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4C5FE" w14:textId="77777777" w:rsidR="00246EC7" w:rsidRPr="00847C7B" w:rsidRDefault="00246EC7" w:rsidP="00246EC7">
      <w:pPr>
        <w:jc w:val="center"/>
        <w:outlineLvl w:val="0"/>
        <w:rPr>
          <w:rStyle w:val="fontstyle01"/>
          <w:rFonts w:ascii="Arial" w:eastAsiaTheme="minorHAnsi" w:hAnsi="Arial" w:cs="Arial"/>
          <w:sz w:val="56"/>
          <w:szCs w:val="56"/>
        </w:rPr>
      </w:pPr>
      <w:r w:rsidRPr="00847C7B">
        <w:rPr>
          <w:rStyle w:val="fontstyle01"/>
          <w:rFonts w:ascii="Arial" w:eastAsiaTheme="minorHAnsi" w:hAnsi="Arial" w:cs="Arial"/>
          <w:sz w:val="56"/>
          <w:szCs w:val="56"/>
        </w:rPr>
        <w:t>INSTRUCTION MANUAL</w:t>
      </w:r>
    </w:p>
    <w:p w14:paraId="471C617D" w14:textId="77777777" w:rsidR="00246EC7" w:rsidRPr="00847C7B" w:rsidRDefault="00246EC7" w:rsidP="00D658D4">
      <w:pPr>
        <w:jc w:val="center"/>
        <w:rPr>
          <w:rFonts w:ascii="Arial" w:eastAsiaTheme="minorHAnsi" w:hAnsi="Arial" w:cs="Arial"/>
          <w:b/>
          <w:bCs/>
          <w:color w:val="231F20"/>
          <w:sz w:val="56"/>
          <w:szCs w:val="56"/>
        </w:rPr>
      </w:pPr>
      <w:r w:rsidRPr="00847C7B">
        <w:rPr>
          <w:rFonts w:ascii="Arial" w:eastAsiaTheme="minorHAnsi" w:hAnsi="Arial" w:cs="Arial"/>
          <w:b/>
          <w:bCs/>
          <w:color w:val="231F20"/>
          <w:sz w:val="56"/>
          <w:szCs w:val="56"/>
        </w:rPr>
        <w:t>Original instructions</w:t>
      </w:r>
      <w:r w:rsidR="00D658D4" w:rsidRPr="00847C7B">
        <w:rPr>
          <w:rFonts w:ascii="Arial" w:eastAsiaTheme="minorHAnsi" w:hAnsi="Arial" w:cs="Arial"/>
          <w:b/>
          <w:bCs/>
          <w:color w:val="231F20"/>
          <w:sz w:val="56"/>
          <w:szCs w:val="56"/>
        </w:rPr>
        <w:t xml:space="preserve"> f</w:t>
      </w:r>
      <w:r w:rsidRPr="00847C7B">
        <w:rPr>
          <w:rFonts w:ascii="Arial" w:eastAsiaTheme="minorHAnsi" w:hAnsi="Arial" w:cs="Arial"/>
          <w:b/>
          <w:bCs/>
          <w:color w:val="231F20"/>
          <w:sz w:val="56"/>
          <w:szCs w:val="56"/>
        </w:rPr>
        <w:t>or</w:t>
      </w:r>
    </w:p>
    <w:p w14:paraId="26D4C570" w14:textId="499635B2" w:rsidR="00CC2551" w:rsidRPr="004F2134" w:rsidRDefault="00F734AE" w:rsidP="00246EC7">
      <w:pPr>
        <w:jc w:val="center"/>
        <w:rPr>
          <w:rFonts w:ascii="Arial" w:hAnsi="Arial" w:cs="Arial"/>
          <w:b/>
          <w:sz w:val="56"/>
          <w:szCs w:val="56"/>
        </w:rPr>
      </w:pPr>
      <w:r w:rsidRPr="004F2134">
        <w:rPr>
          <w:rFonts w:ascii="Arial" w:hAnsi="Arial" w:cs="Arial"/>
          <w:b/>
          <w:sz w:val="56"/>
          <w:szCs w:val="56"/>
        </w:rPr>
        <w:t xml:space="preserve">SALAD </w:t>
      </w:r>
      <w:r w:rsidR="00433806">
        <w:rPr>
          <w:rFonts w:ascii="Arial" w:hAnsi="Arial" w:cs="Arial"/>
          <w:b/>
          <w:sz w:val="56"/>
          <w:szCs w:val="56"/>
        </w:rPr>
        <w:t>SPINNER</w:t>
      </w:r>
    </w:p>
    <w:p w14:paraId="6F7483E0" w14:textId="77777777" w:rsidR="004F2134" w:rsidRDefault="004F2134" w:rsidP="00CC2551">
      <w:pPr>
        <w:spacing w:line="640" w:lineRule="exact"/>
        <w:jc w:val="center"/>
        <w:outlineLvl w:val="0"/>
        <w:rPr>
          <w:rFonts w:ascii="Arial" w:hAnsi="Arial" w:cs="Arial"/>
          <w:b/>
          <w:sz w:val="56"/>
          <w:szCs w:val="56"/>
        </w:rPr>
      </w:pPr>
    </w:p>
    <w:p w14:paraId="66DE25D2" w14:textId="137B3765" w:rsidR="00CC2551" w:rsidRPr="004F2134" w:rsidRDefault="00F734AE" w:rsidP="00CC2551">
      <w:pPr>
        <w:spacing w:line="640" w:lineRule="exact"/>
        <w:jc w:val="center"/>
        <w:outlineLvl w:val="0"/>
        <w:rPr>
          <w:rFonts w:ascii="Arial" w:hAnsi="Arial" w:cs="Arial"/>
          <w:b/>
          <w:sz w:val="64"/>
          <w:szCs w:val="64"/>
        </w:rPr>
      </w:pPr>
      <w:r w:rsidRPr="004F2134">
        <w:rPr>
          <w:rFonts w:ascii="Arial" w:hAnsi="Arial" w:cs="Arial"/>
          <w:b/>
          <w:sz w:val="64"/>
          <w:szCs w:val="64"/>
        </w:rPr>
        <w:t>SD75SF</w:t>
      </w:r>
    </w:p>
    <w:p w14:paraId="735DC42D" w14:textId="77777777" w:rsidR="00847C7B" w:rsidRPr="00451C32" w:rsidRDefault="00847C7B" w:rsidP="00CC2551">
      <w:pPr>
        <w:spacing w:line="640" w:lineRule="exact"/>
        <w:jc w:val="center"/>
        <w:outlineLvl w:val="0"/>
        <w:rPr>
          <w:b/>
          <w:sz w:val="32"/>
          <w:szCs w:val="32"/>
        </w:rPr>
      </w:pPr>
    </w:p>
    <w:p w14:paraId="351D0455" w14:textId="2F6C6A32" w:rsidR="00F734AE" w:rsidRPr="00F5231C" w:rsidRDefault="00F5231C" w:rsidP="00F5231C">
      <w:pPr>
        <w:jc w:val="center"/>
        <w:rPr>
          <w:sz w:val="24"/>
          <w:szCs w:val="24"/>
        </w:rPr>
      </w:pPr>
      <w:r w:rsidRPr="00F5231C">
        <w:rPr>
          <w:noProof/>
        </w:rPr>
        <w:drawing>
          <wp:inline distT="0" distB="0" distL="0" distR="0" wp14:anchorId="6ED1F6B7" wp14:editId="2E6E326D">
            <wp:extent cx="2772400" cy="5048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48" cy="50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0BB2D" w14:textId="7E9855B5" w:rsidR="00246EC7" w:rsidRDefault="00847C7B" w:rsidP="00CC2551">
      <w:pPr>
        <w:rPr>
          <w:b/>
          <w:sz w:val="24"/>
          <w:szCs w:val="24"/>
          <w:u w:val="single"/>
        </w:rPr>
      </w:pPr>
      <w:r>
        <w:rPr>
          <w:rFonts w:ascii="Arial" w:eastAsiaTheme="minorHAnsi" w:hAnsi="Arial" w:cs="Arial"/>
          <w:b/>
          <w:bCs/>
          <w:noProof/>
          <w:color w:val="231F20"/>
          <w:sz w:val="56"/>
          <w:szCs w:val="56"/>
        </w:rPr>
        <w:drawing>
          <wp:anchor distT="0" distB="0" distL="114300" distR="114300" simplePos="0" relativeHeight="251670528" behindDoc="0" locked="0" layoutInCell="1" allowOverlap="1" wp14:anchorId="470AD32A" wp14:editId="0553C6B5">
            <wp:simplePos x="0" y="0"/>
            <wp:positionH relativeFrom="column">
              <wp:posOffset>160655</wp:posOffset>
            </wp:positionH>
            <wp:positionV relativeFrom="paragraph">
              <wp:posOffset>387985</wp:posOffset>
            </wp:positionV>
            <wp:extent cx="654685" cy="64135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B9A78E" w14:textId="77777777" w:rsidR="00246EC7" w:rsidRDefault="00246EC7" w:rsidP="00847C7B">
      <w:pPr>
        <w:spacing w:line="400" w:lineRule="exact"/>
        <w:rPr>
          <w:rFonts w:eastAsiaTheme="minorHAnsi"/>
          <w:color w:val="231F20"/>
          <w:sz w:val="24"/>
          <w:szCs w:val="24"/>
        </w:rPr>
      </w:pPr>
      <w:bookmarkStart w:id="0" w:name="_Hlk63155923"/>
      <w:r w:rsidRPr="00246EC7">
        <w:rPr>
          <w:rFonts w:eastAsiaTheme="minorHAnsi"/>
          <w:color w:val="231F20"/>
          <w:sz w:val="24"/>
          <w:szCs w:val="24"/>
        </w:rPr>
        <w:t xml:space="preserve">Keep these instructions with the appliance. </w:t>
      </w:r>
    </w:p>
    <w:p w14:paraId="72C1B721" w14:textId="0FD7199D" w:rsidR="00847C7B" w:rsidRDefault="00246EC7" w:rsidP="00EC1865">
      <w:pPr>
        <w:spacing w:line="400" w:lineRule="exact"/>
        <w:rPr>
          <w:rFonts w:eastAsiaTheme="minorHAnsi"/>
          <w:color w:val="231F20"/>
          <w:sz w:val="24"/>
          <w:szCs w:val="24"/>
        </w:rPr>
      </w:pPr>
      <w:r w:rsidRPr="00246EC7">
        <w:rPr>
          <w:rFonts w:eastAsiaTheme="minorHAnsi"/>
          <w:color w:val="231F20"/>
          <w:sz w:val="24"/>
          <w:szCs w:val="24"/>
        </w:rPr>
        <w:t>You should read this user manual carefully before using the appliance.</w:t>
      </w:r>
      <w:bookmarkEnd w:id="0"/>
    </w:p>
    <w:p w14:paraId="0C9B6C4B" w14:textId="77777777" w:rsidR="00847C7B" w:rsidRPr="00847C7B" w:rsidRDefault="00847C7B" w:rsidP="00E3194C">
      <w:pPr>
        <w:rPr>
          <w:rFonts w:ascii="Arial" w:eastAsiaTheme="minorHAnsi" w:hAnsi="Arial" w:cs="Arial"/>
          <w:color w:val="231F20"/>
          <w:sz w:val="24"/>
          <w:szCs w:val="24"/>
        </w:rPr>
      </w:pPr>
      <w:bookmarkStart w:id="1" w:name="_Hlk63171749"/>
      <w:r w:rsidRPr="00847C7B">
        <w:rPr>
          <w:rFonts w:ascii="Arial" w:eastAsiaTheme="minorHAnsi" w:hAnsi="Arial" w:cs="Arial"/>
          <w:b/>
          <w:bCs/>
          <w:color w:val="231F20"/>
          <w:sz w:val="24"/>
          <w:szCs w:val="24"/>
        </w:rPr>
        <w:lastRenderedPageBreak/>
        <w:t>Dear Customer,</w:t>
      </w:r>
      <w:r w:rsidRPr="00847C7B">
        <w:rPr>
          <w:rFonts w:ascii="Arial" w:eastAsiaTheme="minorHAnsi" w:hAnsi="Arial" w:cs="Arial"/>
          <w:b/>
          <w:bCs/>
          <w:color w:val="231F20"/>
          <w:sz w:val="24"/>
          <w:szCs w:val="24"/>
        </w:rPr>
        <w:br/>
        <w:t>Thank you for purchasing this appliance. Please take a few minutes before starting operation of the appliance and read the following operating instructions.</w:t>
      </w:r>
    </w:p>
    <w:p w14:paraId="4196441A" w14:textId="77777777" w:rsidR="00847C7B" w:rsidRPr="00847C7B" w:rsidRDefault="00847C7B" w:rsidP="00E3194C">
      <w:pPr>
        <w:rPr>
          <w:rFonts w:ascii="Arial" w:eastAsiaTheme="minorHAnsi" w:hAnsi="Arial" w:cs="Arial"/>
          <w:b/>
          <w:bCs/>
          <w:color w:val="231F20"/>
          <w:sz w:val="24"/>
          <w:szCs w:val="24"/>
        </w:rPr>
      </w:pPr>
    </w:p>
    <w:p w14:paraId="3CBF5E88" w14:textId="77777777" w:rsidR="00847C7B" w:rsidRPr="00847C7B" w:rsidRDefault="00847C7B" w:rsidP="00E3194C">
      <w:pPr>
        <w:pStyle w:val="a6"/>
        <w:numPr>
          <w:ilvl w:val="0"/>
          <w:numId w:val="8"/>
        </w:numPr>
        <w:ind w:firstLineChars="0"/>
        <w:rPr>
          <w:rFonts w:ascii="Arial" w:hAnsi="Arial" w:cs="Arial"/>
          <w:b/>
          <w:bCs/>
          <w:color w:val="000000"/>
          <w:sz w:val="28"/>
          <w:szCs w:val="28"/>
        </w:rPr>
      </w:pPr>
      <w:r w:rsidRPr="00847C7B">
        <w:rPr>
          <w:rFonts w:ascii="Arial" w:hAnsi="Arial" w:cs="Arial"/>
          <w:b/>
          <w:bCs/>
          <w:color w:val="000000"/>
          <w:sz w:val="28"/>
          <w:szCs w:val="28"/>
        </w:rPr>
        <w:t xml:space="preserve">Intended use </w:t>
      </w:r>
    </w:p>
    <w:p w14:paraId="149A4D05" w14:textId="0CC5E158" w:rsidR="00847C7B" w:rsidRPr="00847C7B" w:rsidRDefault="00847C7B" w:rsidP="00E3194C">
      <w:pPr>
        <w:pStyle w:val="a6"/>
        <w:numPr>
          <w:ilvl w:val="1"/>
          <w:numId w:val="19"/>
        </w:numPr>
        <w:ind w:firstLineChars="0"/>
        <w:rPr>
          <w:rFonts w:ascii="Arial" w:hAnsi="Arial" w:cs="Arial"/>
          <w:color w:val="1E2121"/>
          <w:sz w:val="24"/>
          <w:szCs w:val="24"/>
        </w:rPr>
      </w:pPr>
      <w:r w:rsidRPr="00847C7B">
        <w:rPr>
          <w:rFonts w:ascii="Arial" w:hAnsi="Arial" w:cs="Arial"/>
          <w:sz w:val="24"/>
          <w:szCs w:val="24"/>
        </w:rPr>
        <w:t xml:space="preserve">This machine is designed for </w:t>
      </w:r>
      <w:r w:rsidR="00B77A04">
        <w:rPr>
          <w:rFonts w:ascii="Arial" w:hAnsi="Arial" w:cs="Arial"/>
          <w:sz w:val="24"/>
          <w:szCs w:val="24"/>
        </w:rPr>
        <w:t>vegetable drying</w:t>
      </w:r>
      <w:r w:rsidRPr="00847C7B">
        <w:rPr>
          <w:rFonts w:ascii="Arial" w:hAnsi="Arial" w:cs="Arial"/>
          <w:sz w:val="24"/>
          <w:szCs w:val="24"/>
        </w:rPr>
        <w:t xml:space="preserve"> in restaurants, canteens and similar catering establishments. </w:t>
      </w:r>
    </w:p>
    <w:p w14:paraId="7E896279" w14:textId="71DBDAE9" w:rsidR="00E3194C" w:rsidRPr="00E3194C" w:rsidRDefault="00847C7B" w:rsidP="00E3194C">
      <w:pPr>
        <w:pStyle w:val="a6"/>
        <w:numPr>
          <w:ilvl w:val="1"/>
          <w:numId w:val="19"/>
        </w:numPr>
        <w:ind w:firstLineChars="0"/>
        <w:rPr>
          <w:rFonts w:ascii="Arial" w:hAnsi="Arial" w:cs="Arial"/>
          <w:color w:val="1E2121"/>
          <w:sz w:val="24"/>
          <w:szCs w:val="24"/>
        </w:rPr>
      </w:pPr>
      <w:r w:rsidRPr="00847C7B">
        <w:rPr>
          <w:rFonts w:ascii="Arial" w:hAnsi="Arial" w:cs="Arial"/>
          <w:sz w:val="24"/>
          <w:szCs w:val="24"/>
        </w:rPr>
        <w:t xml:space="preserve">The machine is not intended to process for meet, </w:t>
      </w:r>
      <w:r w:rsidR="0064504C">
        <w:rPr>
          <w:rFonts w:ascii="Arial" w:hAnsi="Arial" w:cs="Arial"/>
          <w:sz w:val="24"/>
          <w:szCs w:val="24"/>
        </w:rPr>
        <w:t>fruit,</w:t>
      </w:r>
      <w:r w:rsidRPr="00847C7B">
        <w:rPr>
          <w:rFonts w:ascii="Arial" w:hAnsi="Arial" w:cs="Arial"/>
          <w:sz w:val="24"/>
          <w:szCs w:val="24"/>
        </w:rPr>
        <w:t xml:space="preserve"> fish. Otherwise, it might lead to damage of the machine, property or personal injury.</w:t>
      </w:r>
    </w:p>
    <w:p w14:paraId="7793BBDB" w14:textId="77777777" w:rsidR="00847C7B" w:rsidRPr="00E3194C" w:rsidRDefault="00847C7B" w:rsidP="00E3194C">
      <w:pPr>
        <w:pStyle w:val="a6"/>
        <w:numPr>
          <w:ilvl w:val="1"/>
          <w:numId w:val="19"/>
        </w:numPr>
        <w:ind w:firstLineChars="0"/>
        <w:rPr>
          <w:rFonts w:ascii="Arial" w:hAnsi="Arial" w:cs="Arial"/>
          <w:color w:val="1E2121"/>
          <w:sz w:val="24"/>
          <w:szCs w:val="24"/>
        </w:rPr>
      </w:pPr>
      <w:r w:rsidRPr="00E3194C">
        <w:rPr>
          <w:rFonts w:ascii="Arial" w:hAnsi="Arial" w:cs="Arial"/>
          <w:sz w:val="24"/>
          <w:szCs w:val="24"/>
        </w:rPr>
        <w:t>The machine is intended for commercial and indoor use by trained and skilled personnel familiar with these instructions.</w:t>
      </w:r>
    </w:p>
    <w:p w14:paraId="799AC328" w14:textId="77777777" w:rsidR="008B58AA" w:rsidRPr="00847C7B" w:rsidRDefault="008B58AA" w:rsidP="00E3194C">
      <w:pPr>
        <w:widowControl/>
        <w:adjustRightInd w:val="0"/>
        <w:jc w:val="left"/>
        <w:rPr>
          <w:rFonts w:ascii="Arial" w:hAnsi="Arial" w:cs="Arial"/>
          <w:sz w:val="24"/>
          <w:szCs w:val="24"/>
        </w:rPr>
      </w:pPr>
    </w:p>
    <w:p w14:paraId="40B2B654" w14:textId="5DE17EF3" w:rsidR="00B77A04" w:rsidRDefault="008B58AA" w:rsidP="00E3194C">
      <w:pPr>
        <w:widowControl/>
        <w:adjustRightInd w:val="0"/>
        <w:jc w:val="left"/>
        <w:rPr>
          <w:rFonts w:ascii="Arial" w:hAnsi="Arial" w:cs="Arial"/>
          <w:sz w:val="24"/>
          <w:szCs w:val="24"/>
        </w:rPr>
      </w:pPr>
      <w:r w:rsidRPr="00847C7B">
        <w:rPr>
          <w:rFonts w:ascii="Arial" w:hAnsi="Arial" w:cs="Arial"/>
          <w:sz w:val="24"/>
          <w:szCs w:val="24"/>
        </w:rPr>
        <w:t xml:space="preserve">The assortment is made up of </w:t>
      </w:r>
      <w:r w:rsidR="00B77A04">
        <w:rPr>
          <w:rFonts w:ascii="Arial" w:hAnsi="Arial" w:cs="Arial"/>
          <w:sz w:val="24"/>
          <w:szCs w:val="24"/>
        </w:rPr>
        <w:t>one</w:t>
      </w:r>
      <w:r w:rsidRPr="00847C7B">
        <w:rPr>
          <w:rFonts w:ascii="Arial" w:hAnsi="Arial" w:cs="Arial"/>
          <w:sz w:val="24"/>
          <w:szCs w:val="24"/>
        </w:rPr>
        <w:t xml:space="preserve"> size: </w:t>
      </w:r>
      <w:r w:rsidR="00B77A04">
        <w:rPr>
          <w:rFonts w:ascii="Arial" w:hAnsi="Arial" w:cs="Arial"/>
          <w:sz w:val="24"/>
          <w:szCs w:val="24"/>
        </w:rPr>
        <w:t>SD75SF</w:t>
      </w:r>
    </w:p>
    <w:p w14:paraId="7957A7A8" w14:textId="498EAE0D" w:rsidR="008B58AA" w:rsidRPr="00847C7B" w:rsidRDefault="008B58AA" w:rsidP="00E3194C">
      <w:pPr>
        <w:widowControl/>
        <w:adjustRightInd w:val="0"/>
        <w:jc w:val="left"/>
        <w:rPr>
          <w:rFonts w:ascii="Arial" w:hAnsi="Arial" w:cs="Arial"/>
          <w:sz w:val="24"/>
          <w:szCs w:val="24"/>
        </w:rPr>
      </w:pPr>
      <w:r w:rsidRPr="00847C7B">
        <w:rPr>
          <w:rFonts w:ascii="Arial" w:hAnsi="Arial" w:cs="Arial"/>
          <w:sz w:val="24"/>
          <w:szCs w:val="24"/>
        </w:rPr>
        <w:t xml:space="preserve">The machine body is built in stainless steel </w:t>
      </w:r>
      <w:r w:rsidR="00B77A04">
        <w:rPr>
          <w:rFonts w:ascii="Arial" w:hAnsi="Arial" w:cs="Arial"/>
          <w:sz w:val="24"/>
          <w:szCs w:val="24"/>
        </w:rPr>
        <w:t xml:space="preserve">and </w:t>
      </w:r>
      <w:r w:rsidRPr="00847C7B">
        <w:rPr>
          <w:rFonts w:ascii="Arial" w:hAnsi="Arial" w:cs="Arial"/>
          <w:sz w:val="24"/>
          <w:szCs w:val="24"/>
        </w:rPr>
        <w:t>for easy cleaning and maintenance. It has safety features compliant with the applicable safety Directives.</w:t>
      </w:r>
    </w:p>
    <w:p w14:paraId="32C7C8F3" w14:textId="77777777" w:rsidR="00451C32" w:rsidRPr="00847C7B" w:rsidRDefault="00451C32" w:rsidP="00E3194C">
      <w:pPr>
        <w:pStyle w:val="a6"/>
        <w:ind w:left="390" w:firstLineChars="0" w:firstLine="0"/>
        <w:rPr>
          <w:rFonts w:ascii="Arial" w:hAnsi="Arial" w:cs="Arial"/>
          <w:color w:val="1E2121"/>
          <w:sz w:val="24"/>
          <w:szCs w:val="24"/>
        </w:rPr>
      </w:pPr>
    </w:p>
    <w:p w14:paraId="3574E1ED" w14:textId="77777777" w:rsidR="00E71EA5" w:rsidRPr="00847C7B" w:rsidRDefault="00E71EA5" w:rsidP="00E3194C">
      <w:pPr>
        <w:pStyle w:val="a6"/>
        <w:numPr>
          <w:ilvl w:val="0"/>
          <w:numId w:val="8"/>
        </w:numPr>
        <w:ind w:firstLineChars="0"/>
        <w:rPr>
          <w:rFonts w:ascii="Arial" w:hAnsi="Arial" w:cs="Arial"/>
          <w:b/>
          <w:sz w:val="24"/>
          <w:szCs w:val="24"/>
          <w:u w:val="single"/>
        </w:rPr>
      </w:pPr>
      <w:r w:rsidRPr="00847C7B">
        <w:rPr>
          <w:rFonts w:ascii="Arial" w:hAnsi="Arial" w:cs="Arial"/>
          <w:b/>
          <w:bCs/>
          <w:color w:val="000000"/>
          <w:sz w:val="28"/>
          <w:szCs w:val="28"/>
        </w:rPr>
        <w:t>Safety regulations</w:t>
      </w:r>
      <w:r w:rsidRPr="00847C7B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Pr="00847C7B">
        <w:rPr>
          <w:rFonts w:ascii="Arial" w:hAnsi="Arial" w:cs="Arial"/>
          <w:noProof/>
        </w:rPr>
        <w:drawing>
          <wp:inline distT="0" distB="0" distL="0" distR="0" wp14:anchorId="79FAB610" wp14:editId="22277961">
            <wp:extent cx="248788" cy="216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88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C1E28" w14:textId="56ED4669" w:rsidR="0056776C" w:rsidRPr="00847C7B" w:rsidRDefault="00E71EA5" w:rsidP="00E3194C">
      <w:pPr>
        <w:pStyle w:val="a6"/>
        <w:numPr>
          <w:ilvl w:val="1"/>
          <w:numId w:val="8"/>
        </w:numPr>
        <w:ind w:firstLineChars="0"/>
        <w:rPr>
          <w:rFonts w:ascii="Arial" w:hAnsi="Arial" w:cs="Arial"/>
          <w:color w:val="1E2121"/>
          <w:sz w:val="24"/>
          <w:szCs w:val="24"/>
        </w:rPr>
      </w:pPr>
      <w:r w:rsidRPr="00847C7B">
        <w:rPr>
          <w:rFonts w:ascii="Arial" w:hAnsi="Arial" w:cs="Arial"/>
          <w:b/>
          <w:bCs/>
          <w:color w:val="1E2121"/>
          <w:sz w:val="24"/>
          <w:szCs w:val="24"/>
        </w:rPr>
        <w:t>Safety regulations</w:t>
      </w:r>
      <w:r w:rsidRPr="00847C7B">
        <w:rPr>
          <w:rFonts w:ascii="Arial" w:hAnsi="Arial" w:cs="Arial"/>
          <w:b/>
          <w:bCs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 </w:t>
      </w:r>
      <w:r w:rsidRPr="00847C7B">
        <w:rPr>
          <w:rFonts w:ascii="Arial" w:hAnsi="Arial" w:cs="Arial"/>
          <w:color w:val="1E2121"/>
          <w:sz w:val="24"/>
          <w:szCs w:val="24"/>
        </w:rPr>
        <w:t>This appliance is intended for commercial use only and must not be used for household</w:t>
      </w:r>
      <w:r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use.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.1.2 </w:t>
      </w:r>
      <w:r w:rsidRPr="00847C7B">
        <w:rPr>
          <w:rFonts w:ascii="Arial" w:hAnsi="Arial" w:cs="Arial"/>
          <w:color w:val="1E2121"/>
          <w:sz w:val="24"/>
          <w:szCs w:val="24"/>
        </w:rPr>
        <w:t>The appliance must only be used for the purpose for which it was intended and designed.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The manufacturer is not liable for any damage caused by incorrect operation and</w:t>
      </w:r>
      <w:r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improper use.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.1.3 </w:t>
      </w:r>
      <w:r w:rsidRPr="00847C7B">
        <w:rPr>
          <w:rFonts w:ascii="Arial" w:hAnsi="Arial" w:cs="Arial"/>
          <w:color w:val="1E2121"/>
          <w:sz w:val="24"/>
          <w:szCs w:val="24"/>
        </w:rPr>
        <w:t>Keep the appliance and electrical plug away from water and any other liquids. In the</w:t>
      </w:r>
      <w:r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event that the appliance should fall into water, immediately remove plug from the socket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and do not use until the appliance has been checked by a certified technician. Failure to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follow these instructions could cause a risk to lives.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.1.4 </w:t>
      </w:r>
      <w:r w:rsidRPr="00847C7B">
        <w:rPr>
          <w:rFonts w:ascii="Arial" w:hAnsi="Arial" w:cs="Arial"/>
          <w:color w:val="1E2121"/>
          <w:sz w:val="24"/>
          <w:szCs w:val="24"/>
        </w:rPr>
        <w:t>Never attempt to open the casing of the appliance yourself.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.1.5 </w:t>
      </w:r>
      <w:r w:rsidRPr="00847C7B">
        <w:rPr>
          <w:rFonts w:ascii="Arial" w:hAnsi="Arial" w:cs="Arial"/>
          <w:color w:val="1E2121"/>
          <w:sz w:val="24"/>
          <w:szCs w:val="24"/>
        </w:rPr>
        <w:t>Do not insert any objects in the casing of the appliance.</w:t>
      </w:r>
      <w:r w:rsidRPr="00847C7B">
        <w:rPr>
          <w:rFonts w:ascii="Arial" w:hAnsi="Arial" w:cs="Arial"/>
          <w:color w:val="1E2121"/>
        </w:rPr>
        <w:br/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1.1.6 </w:t>
      </w:r>
      <w:r w:rsidRPr="00847C7B">
        <w:rPr>
          <w:rFonts w:ascii="Arial" w:hAnsi="Arial" w:cs="Arial"/>
          <w:color w:val="1E2121"/>
          <w:sz w:val="24"/>
          <w:szCs w:val="24"/>
        </w:rPr>
        <w:t>Do not touch the plug with wet or damp hands.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.1.7 </w:t>
      </w:r>
      <w:r w:rsidRPr="0064504C">
        <w:rPr>
          <w:rFonts w:ascii="Arial" w:hAnsi="Arial" w:cs="Arial"/>
          <w:b/>
          <w:bCs/>
          <w:color w:val="1E2121"/>
          <w:sz w:val="24"/>
          <w:szCs w:val="24"/>
        </w:rPr>
        <w:t>Danger of electric shock!</w:t>
      </w:r>
      <w:r w:rsidRPr="00847C7B">
        <w:rPr>
          <w:rFonts w:ascii="Arial" w:hAnsi="Arial" w:cs="Arial"/>
          <w:color w:val="1E2121"/>
          <w:sz w:val="24"/>
          <w:szCs w:val="24"/>
        </w:rPr>
        <w:t xml:space="preserve"> Do not attempt to repair the appliance yourself. In case of</w:t>
      </w:r>
      <w:r w:rsidR="00E3194C">
        <w:rPr>
          <w:rFonts w:ascii="Arial" w:hAnsi="Arial" w:cs="Arial" w:hint="eastAsia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malfunctions, repairs are to be conducted by qualified personnel only.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.1.8 </w:t>
      </w:r>
      <w:r w:rsidRPr="00847C7B">
        <w:rPr>
          <w:rFonts w:ascii="Arial" w:hAnsi="Arial" w:cs="Arial"/>
          <w:color w:val="1E2121"/>
          <w:sz w:val="24"/>
          <w:szCs w:val="24"/>
        </w:rPr>
        <w:t>Never use a damaged appliance! Disconnect the appliance from the electrical outlet and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contact the retailer if it is damaged.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.1.9 </w:t>
      </w:r>
      <w:r w:rsidRPr="00847C7B">
        <w:rPr>
          <w:rFonts w:ascii="Arial" w:hAnsi="Arial" w:cs="Arial"/>
          <w:color w:val="1E2121"/>
          <w:sz w:val="24"/>
          <w:szCs w:val="24"/>
        </w:rPr>
        <w:t>Do not immerse the electrical parts of the appliance in water or other liquids.</w:t>
      </w:r>
      <w:r w:rsidRPr="00847C7B">
        <w:rPr>
          <w:rFonts w:ascii="Arial" w:hAnsi="Arial" w:cs="Arial"/>
          <w:color w:val="1E2121"/>
        </w:rPr>
        <w:br/>
      </w:r>
      <w:r w:rsidRPr="00847C7B">
        <w:rPr>
          <w:rFonts w:ascii="Arial" w:hAnsi="Arial" w:cs="Arial"/>
          <w:color w:val="1E2121"/>
          <w:sz w:val="24"/>
          <w:szCs w:val="24"/>
        </w:rPr>
        <w:t>Never hold the appliance under running water.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.1.10 </w:t>
      </w:r>
      <w:r w:rsidRPr="00847C7B">
        <w:rPr>
          <w:rFonts w:ascii="Arial" w:hAnsi="Arial" w:cs="Arial"/>
          <w:color w:val="1E2121"/>
          <w:sz w:val="24"/>
          <w:szCs w:val="24"/>
        </w:rPr>
        <w:t>Regularly check the power plug and cord for any damage. If the power plug or power cord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is damaged, it must be replaced by a service agent or similarly qualified persons in order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to avoid danger or injury.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.1.11 </w:t>
      </w:r>
      <w:r w:rsidRPr="00847C7B">
        <w:rPr>
          <w:rFonts w:ascii="Arial" w:hAnsi="Arial" w:cs="Arial"/>
          <w:color w:val="1E2121"/>
          <w:sz w:val="24"/>
          <w:szCs w:val="24"/>
        </w:rPr>
        <w:t>Make sure the cord does not come in contact with sharp or hot objects and keep it away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from open fire. To pull the plug out of the socket, always pull on the plug and not on the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cord.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.1.12 </w:t>
      </w:r>
      <w:r w:rsidRPr="00847C7B">
        <w:rPr>
          <w:rFonts w:ascii="Arial" w:hAnsi="Arial" w:cs="Arial"/>
          <w:color w:val="1E2121"/>
          <w:sz w:val="24"/>
          <w:szCs w:val="24"/>
        </w:rPr>
        <w:t>Ensure that the cord (or extension cord) is positioned so that it will not cause a trip hazard.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lastRenderedPageBreak/>
        <w:t>2</w:t>
      </w:r>
      <w:r w:rsidR="0056776C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.1.13 </w:t>
      </w:r>
      <w:r w:rsidRPr="00847C7B">
        <w:rPr>
          <w:rFonts w:ascii="Arial" w:hAnsi="Arial" w:cs="Arial"/>
          <w:color w:val="1E2121"/>
          <w:sz w:val="24"/>
          <w:szCs w:val="24"/>
        </w:rPr>
        <w:t>Always keep an eye on the appliance when in use.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.1.14 </w:t>
      </w:r>
      <w:r w:rsidRPr="00847C7B">
        <w:rPr>
          <w:rFonts w:ascii="Arial" w:hAnsi="Arial" w:cs="Arial"/>
          <w:color w:val="1E2121"/>
          <w:sz w:val="24"/>
          <w:szCs w:val="24"/>
        </w:rPr>
        <w:t>As long as the plug is in the socket the appliance is connected to the power source.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.1.15 </w:t>
      </w:r>
      <w:r w:rsidRPr="00847C7B">
        <w:rPr>
          <w:rFonts w:ascii="Arial" w:hAnsi="Arial" w:cs="Arial"/>
          <w:color w:val="1E2121"/>
          <w:sz w:val="24"/>
          <w:szCs w:val="24"/>
        </w:rPr>
        <w:t>Turn off the appliance before pulling the plug out of the socket.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.1.16 </w:t>
      </w:r>
      <w:r w:rsidRPr="00847C7B">
        <w:rPr>
          <w:rFonts w:ascii="Arial" w:hAnsi="Arial" w:cs="Arial"/>
          <w:color w:val="1E2121"/>
          <w:sz w:val="24"/>
          <w:szCs w:val="24"/>
        </w:rPr>
        <w:t>Never carry the appliance by the cord.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.1.17 </w:t>
      </w:r>
      <w:r w:rsidRPr="00847C7B">
        <w:rPr>
          <w:rFonts w:ascii="Arial" w:hAnsi="Arial" w:cs="Arial"/>
          <w:color w:val="1E2121"/>
          <w:sz w:val="24"/>
          <w:szCs w:val="24"/>
        </w:rPr>
        <w:t>Do not use any extra devices that are not supplied along with the appliance.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.1.18 </w:t>
      </w:r>
      <w:r w:rsidRPr="00847C7B">
        <w:rPr>
          <w:rFonts w:ascii="Arial" w:hAnsi="Arial" w:cs="Arial"/>
          <w:color w:val="1E2121"/>
          <w:sz w:val="24"/>
          <w:szCs w:val="24"/>
        </w:rPr>
        <w:t>Only connect the appliance to an electrical outlet with the voltage and frequency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mentioned on the appliance label.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.1.19 </w:t>
      </w:r>
      <w:r w:rsidRPr="00847C7B">
        <w:rPr>
          <w:rFonts w:ascii="Arial" w:hAnsi="Arial" w:cs="Arial"/>
          <w:color w:val="1E2121"/>
          <w:sz w:val="24"/>
          <w:szCs w:val="24"/>
        </w:rPr>
        <w:t>Connect the power plug to an easily accessible electrical outlet so that in case of</w:t>
      </w:r>
      <w:r w:rsidRPr="00847C7B">
        <w:rPr>
          <w:rFonts w:ascii="Arial" w:hAnsi="Arial" w:cs="Arial"/>
          <w:color w:val="1E2121"/>
        </w:rPr>
        <w:br/>
      </w:r>
      <w:r w:rsidRPr="00847C7B">
        <w:rPr>
          <w:rFonts w:ascii="Arial" w:hAnsi="Arial" w:cs="Arial"/>
          <w:color w:val="1E2121"/>
          <w:sz w:val="24"/>
          <w:szCs w:val="24"/>
        </w:rPr>
        <w:t>emergency the appliance can be unplugged immediately. To completely switch off the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appliance pull the power plug out of the electrical outlet.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.1.20 </w:t>
      </w:r>
      <w:r w:rsidRPr="00847C7B">
        <w:rPr>
          <w:rFonts w:ascii="Arial" w:hAnsi="Arial" w:cs="Arial"/>
          <w:color w:val="1E2121"/>
          <w:sz w:val="24"/>
          <w:szCs w:val="24"/>
        </w:rPr>
        <w:t>Always turn the appliance off before disconnecting the plug.</w:t>
      </w:r>
      <w:r w:rsidRPr="00847C7B">
        <w:rPr>
          <w:rFonts w:ascii="Arial" w:hAnsi="Arial" w:cs="Arial"/>
          <w:b/>
          <w:bCs/>
          <w:color w:val="FFFFFF"/>
          <w:sz w:val="16"/>
          <w:szCs w:val="16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.1.21 </w:t>
      </w:r>
      <w:r w:rsidRPr="00847C7B">
        <w:rPr>
          <w:rFonts w:ascii="Arial" w:hAnsi="Arial" w:cs="Arial"/>
          <w:color w:val="1E2121"/>
          <w:sz w:val="24"/>
          <w:szCs w:val="24"/>
        </w:rPr>
        <w:t>Never use accessories other than those recommended by the manufacturer. Failure to do</w:t>
      </w:r>
      <w:r w:rsidR="00921F27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so could pose a safety risk to the user and could damage the appliance. Only use original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parts and accessories.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>.1.2</w:t>
      </w:r>
      <w:r w:rsidR="00F908DC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This appliance is not intended for use by persons (including children) with reduced</w:t>
      </w:r>
      <w:r w:rsidR="0056776C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physical, sensory or mental capabilities, or lack of experience and knowledge.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>.1.2</w:t>
      </w:r>
      <w:r w:rsidR="00F908DC">
        <w:rPr>
          <w:rFonts w:ascii="Arial" w:hAnsi="Arial" w:cs="Arial"/>
          <w:b/>
          <w:bCs/>
          <w:color w:val="1E2121"/>
          <w:sz w:val="24"/>
          <w:szCs w:val="24"/>
        </w:rPr>
        <w:t>3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This appliance must not be used by children under any circumstances.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>.1.2</w:t>
      </w:r>
      <w:r w:rsidR="00F908DC">
        <w:rPr>
          <w:rFonts w:ascii="Arial" w:hAnsi="Arial" w:cs="Arial"/>
          <w:b/>
          <w:bCs/>
          <w:color w:val="1E2121"/>
          <w:sz w:val="24"/>
          <w:szCs w:val="24"/>
        </w:rPr>
        <w:t>4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Keep the appliance and its cord out of reach of children.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>.1.2</w:t>
      </w:r>
      <w:r w:rsidR="00F908DC">
        <w:rPr>
          <w:rFonts w:ascii="Arial" w:hAnsi="Arial" w:cs="Arial"/>
          <w:b/>
          <w:bCs/>
          <w:color w:val="1E2121"/>
          <w:sz w:val="24"/>
          <w:szCs w:val="24"/>
        </w:rPr>
        <w:t>5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Always disconnect the appliance from the mains if it is left unattended or is not in use,</w:t>
      </w:r>
      <w:r w:rsidR="00921F27" w:rsidRPr="00847C7B">
        <w:rPr>
          <w:rFonts w:ascii="Arial" w:hAnsi="Arial" w:cs="Arial"/>
          <w:color w:val="1E2121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and before assembly, disassembly or cleaning.</w:t>
      </w:r>
      <w:r w:rsidRPr="00847C7B">
        <w:rPr>
          <w:rFonts w:ascii="Arial" w:hAnsi="Arial" w:cs="Arial"/>
          <w:color w:val="1E2121"/>
        </w:rPr>
        <w:br/>
      </w:r>
      <w:r w:rsidR="00451C32" w:rsidRPr="00847C7B">
        <w:rPr>
          <w:rFonts w:ascii="Arial" w:hAnsi="Arial" w:cs="Arial"/>
          <w:b/>
          <w:bCs/>
          <w:color w:val="1E2121"/>
          <w:sz w:val="24"/>
          <w:szCs w:val="24"/>
        </w:rPr>
        <w:t>2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>.1.2</w:t>
      </w:r>
      <w:r w:rsidR="00F908DC">
        <w:rPr>
          <w:rFonts w:ascii="Arial" w:hAnsi="Arial" w:cs="Arial"/>
          <w:b/>
          <w:bCs/>
          <w:color w:val="1E2121"/>
          <w:sz w:val="24"/>
          <w:szCs w:val="24"/>
        </w:rPr>
        <w:t>6</w:t>
      </w:r>
      <w:r w:rsidR="00921F27" w:rsidRPr="00847C7B">
        <w:rPr>
          <w:rFonts w:ascii="Arial" w:hAnsi="Arial" w:cs="Arial"/>
          <w:b/>
          <w:bCs/>
          <w:color w:val="1E2121"/>
          <w:sz w:val="24"/>
          <w:szCs w:val="24"/>
        </w:rPr>
        <w:t xml:space="preserve"> </w:t>
      </w:r>
      <w:r w:rsidRPr="00847C7B">
        <w:rPr>
          <w:rFonts w:ascii="Arial" w:hAnsi="Arial" w:cs="Arial"/>
          <w:color w:val="1E2121"/>
          <w:sz w:val="24"/>
          <w:szCs w:val="24"/>
        </w:rPr>
        <w:t>Never leave the appliance unattended during use.</w:t>
      </w:r>
    </w:p>
    <w:p w14:paraId="4BEDD54C" w14:textId="77777777" w:rsidR="0056776C" w:rsidRPr="00847C7B" w:rsidRDefault="0056776C" w:rsidP="0056776C">
      <w:pPr>
        <w:pStyle w:val="a6"/>
        <w:ind w:left="390" w:firstLineChars="0" w:firstLine="0"/>
        <w:rPr>
          <w:rFonts w:ascii="Arial" w:hAnsi="Arial" w:cs="Arial"/>
          <w:color w:val="1E2121"/>
          <w:sz w:val="24"/>
          <w:szCs w:val="24"/>
        </w:rPr>
      </w:pPr>
    </w:p>
    <w:p w14:paraId="62BD3AF6" w14:textId="3971A04D" w:rsidR="00F908DC" w:rsidRPr="00F908DC" w:rsidRDefault="00E71EA5" w:rsidP="00F908DC">
      <w:pPr>
        <w:pStyle w:val="a6"/>
        <w:numPr>
          <w:ilvl w:val="1"/>
          <w:numId w:val="8"/>
        </w:numPr>
        <w:ind w:firstLineChars="0"/>
        <w:rPr>
          <w:rFonts w:ascii="Arial" w:hAnsi="Arial" w:cs="Arial"/>
          <w:color w:val="1E2121"/>
          <w:sz w:val="16"/>
          <w:szCs w:val="16"/>
        </w:rPr>
      </w:pPr>
      <w:r w:rsidRPr="00847C7B">
        <w:rPr>
          <w:rFonts w:ascii="Arial" w:hAnsi="Arial" w:cs="Arial"/>
          <w:b/>
          <w:bCs/>
          <w:color w:val="1E2121"/>
          <w:sz w:val="24"/>
          <w:szCs w:val="24"/>
        </w:rPr>
        <w:t>Special Safety Regulations</w:t>
      </w:r>
    </w:p>
    <w:p w14:paraId="571F7A72" w14:textId="77777777" w:rsidR="00F908DC" w:rsidRPr="0005706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sz w:val="16"/>
          <w:szCs w:val="16"/>
        </w:rPr>
      </w:pPr>
      <w:r w:rsidRPr="0005706C">
        <w:rPr>
          <w:rFonts w:ascii="Arial" w:hAnsi="Arial" w:cs="Arial"/>
          <w:sz w:val="24"/>
          <w:szCs w:val="24"/>
        </w:rPr>
        <w:t>The appliance is intended for commercial and indoor use by trained and skilled personnel familiar with these instructions.</w:t>
      </w:r>
    </w:p>
    <w:p w14:paraId="6DA94466" w14:textId="77777777" w:rsidR="00F908DC" w:rsidRPr="0005706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sz w:val="24"/>
          <w:szCs w:val="24"/>
        </w:rPr>
      </w:pPr>
      <w:r w:rsidRPr="0005706C">
        <w:rPr>
          <w:rFonts w:ascii="Arial" w:hAnsi="Arial" w:cs="Arial"/>
          <w:sz w:val="24"/>
          <w:szCs w:val="24"/>
        </w:rPr>
        <w:t>This machine is designed for food processing in restaurants, canteens and similar catering establishments.</w:t>
      </w:r>
    </w:p>
    <w:p w14:paraId="11B1E6DB" w14:textId="77777777" w:rsidR="00F908DC" w:rsidRPr="0005706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sz w:val="16"/>
          <w:szCs w:val="16"/>
        </w:rPr>
      </w:pPr>
      <w:r w:rsidRPr="0005706C">
        <w:rPr>
          <w:rFonts w:ascii="Arial" w:hAnsi="Arial" w:cs="Arial"/>
          <w:sz w:val="24"/>
          <w:szCs w:val="24"/>
        </w:rPr>
        <w:t>Any other use might lead to damage to the appliance or personal injury.</w:t>
      </w:r>
    </w:p>
    <w:p w14:paraId="70F22550" w14:textId="77777777" w:rsidR="00F908DC" w:rsidRPr="0005706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5706C">
        <w:rPr>
          <w:rFonts w:ascii="Arial" w:hAnsi="Arial" w:cs="Arial"/>
          <w:color w:val="1E2121"/>
          <w:sz w:val="24"/>
          <w:szCs w:val="24"/>
        </w:rPr>
        <w:t>Do not place the appliance on a heating object (gasoline, electric, charcoal cooker, etc.)</w:t>
      </w:r>
      <w:r w:rsidRPr="0005706C">
        <w:rPr>
          <w:rFonts w:ascii="Arial" w:hAnsi="Arial" w:cs="Arial"/>
          <w:color w:val="1E2121"/>
        </w:rPr>
        <w:t xml:space="preserve"> </w:t>
      </w:r>
      <w:r w:rsidRPr="0005706C">
        <w:rPr>
          <w:rFonts w:ascii="Arial" w:hAnsi="Arial" w:cs="Arial"/>
          <w:color w:val="1E2121"/>
          <w:sz w:val="24"/>
          <w:szCs w:val="24"/>
        </w:rPr>
        <w:t>Keep the appliance away from any hot surfaces and open flames. Always operate the</w:t>
      </w:r>
      <w:r w:rsidRPr="0005706C">
        <w:rPr>
          <w:rFonts w:ascii="Arial" w:hAnsi="Arial" w:cs="Arial"/>
          <w:color w:val="1E2121"/>
        </w:rPr>
        <w:t xml:space="preserve"> </w:t>
      </w:r>
      <w:r w:rsidRPr="0005706C">
        <w:rPr>
          <w:rFonts w:ascii="Arial" w:hAnsi="Arial" w:cs="Arial"/>
          <w:color w:val="1E2121"/>
          <w:sz w:val="24"/>
          <w:szCs w:val="24"/>
        </w:rPr>
        <w:t>appliance on a level, stable, clean, heat-resistant and dry surface.</w:t>
      </w:r>
    </w:p>
    <w:p w14:paraId="148E7264" w14:textId="2139332B" w:rsidR="00F908DC" w:rsidRPr="0005706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5706C">
        <w:rPr>
          <w:rFonts w:ascii="Arial" w:hAnsi="Arial" w:cs="Arial"/>
          <w:b/>
          <w:bCs/>
          <w:color w:val="1E2121"/>
          <w:sz w:val="24"/>
          <w:szCs w:val="24"/>
        </w:rPr>
        <w:t>Danger</w:t>
      </w:r>
      <w:r w:rsidRPr="00AE6649">
        <w:rPr>
          <w:rFonts w:ascii="Arial" w:hAnsi="Arial" w:cs="Arial"/>
          <w:b/>
          <w:bCs/>
          <w:color w:val="1E2121"/>
          <w:sz w:val="24"/>
          <w:szCs w:val="24"/>
        </w:rPr>
        <w:t xml:space="preserve"> of injury!</w:t>
      </w:r>
      <w:r w:rsidRPr="0005706C">
        <w:rPr>
          <w:rFonts w:ascii="Arial" w:hAnsi="Arial" w:cs="Arial"/>
          <w:color w:val="1E2121"/>
          <w:sz w:val="24"/>
          <w:szCs w:val="24"/>
        </w:rPr>
        <w:t xml:space="preserve"> Care is needed when operating or cleaning.</w:t>
      </w:r>
    </w:p>
    <w:p w14:paraId="37C7116A" w14:textId="77777777" w:rsidR="00F908DC" w:rsidRPr="0005706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5706C">
        <w:rPr>
          <w:rFonts w:ascii="Arial" w:hAnsi="Arial" w:cs="Arial"/>
          <w:b/>
          <w:bCs/>
          <w:color w:val="1E2121"/>
          <w:sz w:val="24"/>
          <w:szCs w:val="24"/>
        </w:rPr>
        <w:t>Caution!</w:t>
      </w:r>
      <w:r w:rsidRPr="0005706C">
        <w:rPr>
          <w:rFonts w:ascii="Arial" w:hAnsi="Arial" w:cs="Arial"/>
          <w:color w:val="1E2121"/>
          <w:sz w:val="24"/>
          <w:szCs w:val="24"/>
        </w:rPr>
        <w:t xml:space="preserve"> Securely route the power cord if necessary, in order to prevent unintentional</w:t>
      </w:r>
      <w:r w:rsidRPr="0005706C">
        <w:rPr>
          <w:rFonts w:ascii="Arial" w:hAnsi="Arial" w:cs="Arial"/>
          <w:color w:val="1E2121"/>
        </w:rPr>
        <w:t xml:space="preserve"> </w:t>
      </w:r>
      <w:r w:rsidRPr="0005706C">
        <w:rPr>
          <w:rFonts w:ascii="Arial" w:hAnsi="Arial" w:cs="Arial"/>
          <w:color w:val="1E2121"/>
          <w:sz w:val="24"/>
          <w:szCs w:val="24"/>
        </w:rPr>
        <w:t>tripping over and falling.</w:t>
      </w:r>
    </w:p>
    <w:p w14:paraId="6AF3D3FD" w14:textId="77777777" w:rsidR="00F908DC" w:rsidRPr="00AE6649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5706C">
        <w:rPr>
          <w:rFonts w:ascii="Arial" w:hAnsi="Arial" w:cs="Arial"/>
          <w:color w:val="1E2121"/>
          <w:sz w:val="24"/>
          <w:szCs w:val="24"/>
        </w:rPr>
        <w:t>Do not use the appliance before it is properly assembled.</w:t>
      </w:r>
    </w:p>
    <w:p w14:paraId="271891DD" w14:textId="77777777" w:rsidR="00F908DC" w:rsidRPr="000B349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B349C">
        <w:rPr>
          <w:rFonts w:ascii="Arial" w:hAnsi="Arial" w:cs="Arial"/>
          <w:color w:val="202323"/>
          <w:sz w:val="24"/>
          <w:szCs w:val="24"/>
        </w:rPr>
        <w:t>This appliance is not intended to be operated by means of an external timer or separate</w:t>
      </w:r>
      <w:r>
        <w:rPr>
          <w:rFonts w:ascii="Arial" w:hAnsi="Arial" w:cs="Arial"/>
          <w:color w:val="202323"/>
        </w:rPr>
        <w:t xml:space="preserve"> </w:t>
      </w:r>
      <w:r w:rsidRPr="000B349C">
        <w:rPr>
          <w:rFonts w:ascii="Arial" w:hAnsi="Arial" w:cs="Arial"/>
          <w:color w:val="202323"/>
          <w:sz w:val="24"/>
          <w:szCs w:val="24"/>
        </w:rPr>
        <w:t>remote-control system.</w:t>
      </w:r>
    </w:p>
    <w:p w14:paraId="74A095FC" w14:textId="77777777" w:rsidR="00F908DC" w:rsidRPr="00AE6649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B349C">
        <w:rPr>
          <w:rFonts w:ascii="Arial" w:hAnsi="Arial" w:cs="Arial"/>
          <w:color w:val="202323"/>
          <w:sz w:val="24"/>
          <w:szCs w:val="24"/>
        </w:rPr>
        <w:t>Never bypass any safety interlocks on the appliance.</w:t>
      </w:r>
    </w:p>
    <w:p w14:paraId="4FA6E86C" w14:textId="77777777" w:rsidR="00F908DC" w:rsidRPr="000B349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1F306D">
        <w:rPr>
          <w:rFonts w:ascii="Arial" w:hAnsi="Arial" w:cs="Arial"/>
          <w:b/>
          <w:bCs/>
          <w:color w:val="202323"/>
          <w:sz w:val="24"/>
          <w:szCs w:val="24"/>
        </w:rPr>
        <w:t>WARNING</w:t>
      </w:r>
      <w:r w:rsidRPr="000B349C">
        <w:rPr>
          <w:rFonts w:ascii="Arial" w:hAnsi="Arial" w:cs="Arial"/>
          <w:color w:val="202323"/>
          <w:sz w:val="24"/>
          <w:szCs w:val="24"/>
        </w:rPr>
        <w:t>: ALWAYS switch off the appliance and unplug from electrical power supply</w:t>
      </w:r>
      <w:r>
        <w:rPr>
          <w:rFonts w:ascii="Arial" w:hAnsi="Arial" w:cs="Arial"/>
          <w:color w:val="202323"/>
        </w:rPr>
        <w:t xml:space="preserve"> </w:t>
      </w:r>
      <w:r w:rsidRPr="000B349C">
        <w:rPr>
          <w:rFonts w:ascii="Arial" w:hAnsi="Arial" w:cs="Arial"/>
          <w:color w:val="202323"/>
          <w:sz w:val="24"/>
          <w:szCs w:val="24"/>
        </w:rPr>
        <w:t>before cleaning, maintenance or storage.</w:t>
      </w:r>
    </w:p>
    <w:p w14:paraId="512F4516" w14:textId="77777777" w:rsidR="00F908DC" w:rsidRPr="000B349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1F306D">
        <w:rPr>
          <w:rFonts w:ascii="Arial" w:hAnsi="Arial" w:cs="Arial"/>
          <w:b/>
          <w:bCs/>
          <w:color w:val="202323"/>
          <w:sz w:val="24"/>
          <w:szCs w:val="24"/>
        </w:rPr>
        <w:t>WARNING</w:t>
      </w:r>
      <w:r w:rsidRPr="000B349C">
        <w:rPr>
          <w:rFonts w:ascii="Arial" w:hAnsi="Arial" w:cs="Arial"/>
          <w:color w:val="202323"/>
          <w:sz w:val="24"/>
          <w:szCs w:val="24"/>
        </w:rPr>
        <w:t>: ALWAYS keep hands, long hair and clothing away from the moving parts.</w:t>
      </w:r>
    </w:p>
    <w:p w14:paraId="1D7A2C45" w14:textId="7F12CF26" w:rsidR="00F908DC" w:rsidRPr="000B349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1F306D">
        <w:rPr>
          <w:rFonts w:ascii="Arial" w:hAnsi="Arial" w:cs="Arial"/>
          <w:b/>
          <w:bCs/>
          <w:color w:val="202323"/>
          <w:sz w:val="24"/>
          <w:szCs w:val="24"/>
        </w:rPr>
        <w:t>WARNING</w:t>
      </w:r>
      <w:r w:rsidRPr="000B349C">
        <w:rPr>
          <w:rFonts w:ascii="Arial" w:hAnsi="Arial" w:cs="Arial"/>
          <w:color w:val="202323"/>
          <w:sz w:val="24"/>
          <w:szCs w:val="24"/>
        </w:rPr>
        <w:t xml:space="preserve">: Take great care when handling the </w:t>
      </w:r>
      <w:r w:rsidR="0064504C">
        <w:rPr>
          <w:rFonts w:ascii="Arial" w:hAnsi="Arial" w:cs="Arial"/>
          <w:color w:val="202323"/>
          <w:sz w:val="24"/>
          <w:szCs w:val="24"/>
        </w:rPr>
        <w:t xml:space="preserve">rotating </w:t>
      </w:r>
      <w:r w:rsidR="007C748A">
        <w:rPr>
          <w:rFonts w:ascii="Arial" w:hAnsi="Arial" w:cs="Arial"/>
          <w:color w:val="202323"/>
          <w:sz w:val="24"/>
          <w:szCs w:val="24"/>
        </w:rPr>
        <w:t>parts</w:t>
      </w:r>
      <w:r w:rsidRPr="000B349C">
        <w:rPr>
          <w:rFonts w:ascii="Arial" w:hAnsi="Arial" w:cs="Arial"/>
          <w:color w:val="202323"/>
          <w:sz w:val="24"/>
          <w:szCs w:val="24"/>
        </w:rPr>
        <w:t xml:space="preserve">. </w:t>
      </w:r>
    </w:p>
    <w:p w14:paraId="73010D48" w14:textId="77777777" w:rsidR="00F908DC" w:rsidRPr="000B349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B349C">
        <w:rPr>
          <w:rFonts w:ascii="Arial" w:hAnsi="Arial" w:cs="Arial"/>
          <w:color w:val="202323"/>
          <w:sz w:val="24"/>
          <w:szCs w:val="24"/>
        </w:rPr>
        <w:lastRenderedPageBreak/>
        <w:t>Allow at least 15cm spacing around the appliance for ventilation purpose during use.</w:t>
      </w:r>
    </w:p>
    <w:p w14:paraId="0A678888" w14:textId="77777777" w:rsidR="00F908DC" w:rsidRPr="000B349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B349C">
        <w:rPr>
          <w:rFonts w:ascii="Arial" w:hAnsi="Arial" w:cs="Arial"/>
          <w:color w:val="202323"/>
          <w:sz w:val="24"/>
          <w:szCs w:val="24"/>
        </w:rPr>
        <w:t>Do not wash the appliance with water or waterjet. Washing with water can cause leakage</w:t>
      </w:r>
      <w:r>
        <w:rPr>
          <w:rFonts w:ascii="Arial" w:hAnsi="Arial" w:cs="Arial" w:hint="eastAsia"/>
          <w:color w:val="202323"/>
        </w:rPr>
        <w:t xml:space="preserve"> </w:t>
      </w:r>
      <w:r w:rsidRPr="000B349C">
        <w:rPr>
          <w:rFonts w:ascii="Arial" w:hAnsi="Arial" w:cs="Arial"/>
          <w:color w:val="202323"/>
          <w:sz w:val="24"/>
          <w:szCs w:val="24"/>
        </w:rPr>
        <w:t>and increase the risk of electric shock. No parts are dishwasher safe.</w:t>
      </w:r>
    </w:p>
    <w:p w14:paraId="40ED892C" w14:textId="77777777" w:rsidR="00F908DC" w:rsidRPr="000B349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B349C">
        <w:rPr>
          <w:rFonts w:ascii="Arial" w:hAnsi="Arial" w:cs="Arial"/>
          <w:color w:val="202323"/>
          <w:sz w:val="24"/>
          <w:szCs w:val="24"/>
        </w:rPr>
        <w:t>Do not move the appliance while it is under operation. Unplug the appliance when moving</w:t>
      </w:r>
      <w:r w:rsidRPr="000B349C">
        <w:rPr>
          <w:rFonts w:ascii="Arial" w:hAnsi="Arial" w:cs="Arial"/>
          <w:color w:val="202323"/>
        </w:rPr>
        <w:t xml:space="preserve"> </w:t>
      </w:r>
      <w:r w:rsidRPr="000B349C">
        <w:rPr>
          <w:rFonts w:ascii="Arial" w:hAnsi="Arial" w:cs="Arial"/>
          <w:color w:val="202323"/>
          <w:sz w:val="24"/>
          <w:szCs w:val="24"/>
        </w:rPr>
        <w:t>and hold it at the bottom.</w:t>
      </w:r>
    </w:p>
    <w:p w14:paraId="73B42690" w14:textId="13EF83E0" w:rsidR="00F908DC" w:rsidRPr="000B349C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B349C">
        <w:rPr>
          <w:rFonts w:ascii="Arial" w:hAnsi="Arial" w:cs="Arial"/>
          <w:color w:val="202323"/>
          <w:sz w:val="24"/>
          <w:szCs w:val="24"/>
        </w:rPr>
        <w:t>Special care should be taken when moving or transporting the appliance due to heavy</w:t>
      </w:r>
      <w:r>
        <w:rPr>
          <w:rFonts w:ascii="Arial" w:hAnsi="Arial" w:cs="Arial" w:hint="eastAsia"/>
          <w:color w:val="202323"/>
        </w:rPr>
        <w:t xml:space="preserve"> </w:t>
      </w:r>
      <w:r w:rsidRPr="000B349C">
        <w:rPr>
          <w:rFonts w:ascii="Arial" w:hAnsi="Arial" w:cs="Arial"/>
          <w:color w:val="202323"/>
          <w:sz w:val="24"/>
          <w:szCs w:val="24"/>
        </w:rPr>
        <w:t>weight. With at least 2 people or using a trolley for assistance. Move the machine slowly,</w:t>
      </w:r>
      <w:r>
        <w:rPr>
          <w:rFonts w:ascii="Arial" w:hAnsi="Arial" w:cs="Arial" w:hint="eastAsia"/>
          <w:color w:val="202323"/>
        </w:rPr>
        <w:t xml:space="preserve"> </w:t>
      </w:r>
      <w:r w:rsidRPr="000B349C">
        <w:rPr>
          <w:rFonts w:ascii="Arial" w:hAnsi="Arial" w:cs="Arial"/>
          <w:color w:val="202323"/>
          <w:sz w:val="24"/>
          <w:szCs w:val="24"/>
        </w:rPr>
        <w:t>carefully and never be inclined over 45°.</w:t>
      </w:r>
    </w:p>
    <w:p w14:paraId="61384A63" w14:textId="77777777" w:rsidR="00F908DC" w:rsidRPr="000E3C00" w:rsidRDefault="00F908DC" w:rsidP="00F908DC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color w:val="1E2121"/>
          <w:sz w:val="16"/>
          <w:szCs w:val="16"/>
        </w:rPr>
      </w:pPr>
      <w:r w:rsidRPr="000B349C">
        <w:rPr>
          <w:rFonts w:ascii="Arial" w:hAnsi="Arial" w:cs="Arial"/>
          <w:sz w:val="24"/>
          <w:szCs w:val="24"/>
        </w:rPr>
        <w:t>This appliance is equipped with a cord having a grounding wire with a grounding plug, the plug must be plugged into an outlet that is properly installed and grounded.</w:t>
      </w:r>
    </w:p>
    <w:p w14:paraId="16A15D2B" w14:textId="77777777" w:rsidR="00FB18B9" w:rsidRPr="00F908DC" w:rsidRDefault="00FB18B9" w:rsidP="00921F27">
      <w:pPr>
        <w:pStyle w:val="a6"/>
        <w:ind w:left="390" w:firstLineChars="0" w:firstLine="0"/>
        <w:rPr>
          <w:rFonts w:ascii="Arial" w:hAnsi="Arial" w:cs="Arial"/>
          <w:color w:val="1E2121"/>
          <w:sz w:val="16"/>
          <w:szCs w:val="16"/>
        </w:rPr>
      </w:pPr>
    </w:p>
    <w:p w14:paraId="477FFFC8" w14:textId="77777777" w:rsidR="00E71EA5" w:rsidRPr="00847C7B" w:rsidRDefault="00E71EA5" w:rsidP="0056776C">
      <w:pPr>
        <w:pStyle w:val="a6"/>
        <w:numPr>
          <w:ilvl w:val="1"/>
          <w:numId w:val="8"/>
        </w:numPr>
        <w:ind w:firstLineChars="0"/>
        <w:rPr>
          <w:rFonts w:ascii="Arial" w:hAnsi="Arial" w:cs="Arial"/>
          <w:sz w:val="16"/>
          <w:szCs w:val="16"/>
        </w:rPr>
      </w:pPr>
      <w:r w:rsidRPr="00847C7B">
        <w:rPr>
          <w:rFonts w:ascii="Arial" w:hAnsi="Arial" w:cs="Arial"/>
          <w:b/>
          <w:bCs/>
          <w:sz w:val="24"/>
          <w:szCs w:val="24"/>
        </w:rPr>
        <w:t>Grounding installation</w:t>
      </w:r>
      <w:r w:rsidRPr="00847C7B">
        <w:rPr>
          <w:rFonts w:ascii="Arial" w:hAnsi="Arial" w:cs="Arial"/>
          <w:b/>
          <w:bCs/>
          <w:sz w:val="16"/>
          <w:szCs w:val="16"/>
        </w:rPr>
        <w:br/>
      </w:r>
      <w:r w:rsidRPr="00847C7B">
        <w:rPr>
          <w:rFonts w:ascii="Arial" w:hAnsi="Arial" w:cs="Arial"/>
          <w:sz w:val="24"/>
          <w:szCs w:val="24"/>
        </w:rPr>
        <w:t>This appliance is classified as protection class I</w:t>
      </w:r>
      <w:r w:rsidR="0056776C" w:rsidRPr="00847C7B">
        <w:rPr>
          <w:rFonts w:ascii="Arial" w:hAnsi="Arial" w:cs="Arial"/>
          <w:sz w:val="24"/>
          <w:szCs w:val="24"/>
        </w:rPr>
        <w:t xml:space="preserve"> </w:t>
      </w:r>
      <w:r w:rsidRPr="00847C7B">
        <w:rPr>
          <w:rFonts w:ascii="Arial" w:hAnsi="Arial" w:cs="Arial"/>
          <w:sz w:val="24"/>
          <w:szCs w:val="24"/>
        </w:rPr>
        <w:t>appliance and must be connected to a protective</w:t>
      </w:r>
      <w:r w:rsidR="0056776C" w:rsidRPr="00847C7B">
        <w:rPr>
          <w:rFonts w:ascii="Arial" w:hAnsi="Arial" w:cs="Arial"/>
          <w:sz w:val="24"/>
          <w:szCs w:val="24"/>
        </w:rPr>
        <w:t xml:space="preserve"> </w:t>
      </w:r>
      <w:r w:rsidRPr="00847C7B">
        <w:rPr>
          <w:rFonts w:ascii="Arial" w:hAnsi="Arial" w:cs="Arial"/>
          <w:sz w:val="24"/>
          <w:szCs w:val="24"/>
        </w:rPr>
        <w:t>ground. Grounding reduces the risk of electric</w:t>
      </w:r>
      <w:r w:rsidR="0056776C" w:rsidRPr="00847C7B">
        <w:rPr>
          <w:rFonts w:ascii="Arial" w:hAnsi="Arial" w:cs="Arial"/>
          <w:sz w:val="24"/>
          <w:szCs w:val="24"/>
        </w:rPr>
        <w:t xml:space="preserve"> </w:t>
      </w:r>
      <w:r w:rsidRPr="00847C7B">
        <w:rPr>
          <w:rFonts w:ascii="Arial" w:hAnsi="Arial" w:cs="Arial"/>
          <w:sz w:val="24"/>
          <w:szCs w:val="24"/>
        </w:rPr>
        <w:t>shock by providing an escape wire for the electric</w:t>
      </w:r>
      <w:r w:rsidR="0056776C" w:rsidRPr="00847C7B">
        <w:rPr>
          <w:rFonts w:ascii="Arial" w:hAnsi="Arial" w:cs="Arial"/>
          <w:sz w:val="24"/>
          <w:szCs w:val="24"/>
        </w:rPr>
        <w:t xml:space="preserve"> </w:t>
      </w:r>
      <w:r w:rsidRPr="00847C7B">
        <w:rPr>
          <w:rFonts w:ascii="Arial" w:hAnsi="Arial" w:cs="Arial"/>
          <w:sz w:val="24"/>
          <w:szCs w:val="24"/>
        </w:rPr>
        <w:t>current. This appliance is equipped with a cord</w:t>
      </w:r>
      <w:r w:rsidR="0056776C" w:rsidRPr="00847C7B">
        <w:rPr>
          <w:rFonts w:ascii="Arial" w:hAnsi="Arial" w:cs="Arial"/>
          <w:sz w:val="24"/>
          <w:szCs w:val="24"/>
        </w:rPr>
        <w:t xml:space="preserve"> </w:t>
      </w:r>
      <w:r w:rsidRPr="00847C7B">
        <w:rPr>
          <w:rFonts w:ascii="Arial" w:hAnsi="Arial" w:cs="Arial"/>
          <w:sz w:val="24"/>
          <w:szCs w:val="24"/>
        </w:rPr>
        <w:t>having a grounding wire with a grounding plug. The</w:t>
      </w:r>
      <w:r w:rsidR="0056776C" w:rsidRPr="00847C7B">
        <w:rPr>
          <w:rFonts w:ascii="Arial" w:hAnsi="Arial" w:cs="Arial"/>
          <w:sz w:val="24"/>
          <w:szCs w:val="24"/>
        </w:rPr>
        <w:t xml:space="preserve"> </w:t>
      </w:r>
      <w:r w:rsidRPr="00847C7B">
        <w:rPr>
          <w:rFonts w:ascii="Arial" w:hAnsi="Arial" w:cs="Arial"/>
          <w:sz w:val="24"/>
          <w:szCs w:val="24"/>
        </w:rPr>
        <w:t>plug must be plugged into an outlet that is properly</w:t>
      </w:r>
      <w:r w:rsidR="0056776C" w:rsidRPr="00847C7B">
        <w:rPr>
          <w:rFonts w:ascii="Arial" w:hAnsi="Arial" w:cs="Arial"/>
          <w:sz w:val="24"/>
          <w:szCs w:val="24"/>
        </w:rPr>
        <w:t xml:space="preserve"> </w:t>
      </w:r>
      <w:r w:rsidRPr="00847C7B">
        <w:rPr>
          <w:rFonts w:ascii="Arial" w:hAnsi="Arial" w:cs="Arial"/>
          <w:sz w:val="24"/>
          <w:szCs w:val="24"/>
        </w:rPr>
        <w:t>installed and grounded.</w:t>
      </w:r>
      <w:bookmarkEnd w:id="1"/>
    </w:p>
    <w:p w14:paraId="1484683C" w14:textId="77777777" w:rsidR="00435A98" w:rsidRPr="00847C7B" w:rsidRDefault="00435A98" w:rsidP="00435A98">
      <w:pPr>
        <w:pStyle w:val="a6"/>
        <w:ind w:left="390" w:firstLineChars="0" w:firstLine="0"/>
        <w:rPr>
          <w:rFonts w:ascii="Arial" w:hAnsi="Arial" w:cs="Arial"/>
          <w:color w:val="1E2121"/>
          <w:sz w:val="16"/>
          <w:szCs w:val="16"/>
        </w:rPr>
      </w:pPr>
    </w:p>
    <w:p w14:paraId="369F91B3" w14:textId="77777777" w:rsidR="00791063" w:rsidRPr="00847C7B" w:rsidRDefault="00791063" w:rsidP="00FB18B9">
      <w:pPr>
        <w:pStyle w:val="a6"/>
        <w:numPr>
          <w:ilvl w:val="0"/>
          <w:numId w:val="8"/>
        </w:numPr>
        <w:spacing w:line="400" w:lineRule="exact"/>
        <w:ind w:firstLineChars="0"/>
        <w:rPr>
          <w:rFonts w:ascii="Arial" w:hAnsi="Arial" w:cs="Arial"/>
          <w:b/>
          <w:sz w:val="28"/>
          <w:szCs w:val="28"/>
        </w:rPr>
      </w:pPr>
      <w:bookmarkStart w:id="2" w:name="_Hlk63171826"/>
      <w:r w:rsidRPr="00847C7B">
        <w:rPr>
          <w:rFonts w:ascii="Arial" w:hAnsi="Arial" w:cs="Arial"/>
          <w:b/>
          <w:sz w:val="28"/>
          <w:szCs w:val="28"/>
        </w:rPr>
        <w:t>PRODUCT DESCRIPTION</w:t>
      </w:r>
      <w:bookmarkEnd w:id="2"/>
    </w:p>
    <w:p w14:paraId="69503B8E" w14:textId="29910F24" w:rsidR="00F5231C" w:rsidRPr="00F5231C" w:rsidRDefault="005B26E3" w:rsidP="00F5231C">
      <w:pPr>
        <w:pStyle w:val="a6"/>
        <w:numPr>
          <w:ilvl w:val="1"/>
          <w:numId w:val="8"/>
        </w:numPr>
        <w:spacing w:line="400" w:lineRule="exact"/>
        <w:ind w:firstLineChars="0"/>
        <w:rPr>
          <w:rFonts w:ascii="DINPro-Bold" w:hAnsi="DINPro-Bold"/>
          <w:b/>
          <w:bCs/>
          <w:color w:val="1E2121"/>
          <w:sz w:val="24"/>
          <w:szCs w:val="24"/>
        </w:rPr>
      </w:pPr>
      <w:r w:rsidRPr="00F5231C">
        <w:rPr>
          <w:rFonts w:ascii="Arial" w:hAnsi="Arial" w:cs="Arial"/>
          <w:b/>
          <w:bCs/>
          <w:color w:val="1E2121"/>
          <w:sz w:val="24"/>
          <w:szCs w:val="24"/>
        </w:rPr>
        <w:t>Parts of description</w:t>
      </w:r>
    </w:p>
    <w:p w14:paraId="59A9378A" w14:textId="66A2DD59" w:rsidR="00F5231C" w:rsidRDefault="00F5231C" w:rsidP="00F5231C">
      <w:pPr>
        <w:spacing w:line="400" w:lineRule="exact"/>
        <w:rPr>
          <w:rFonts w:ascii="Arial" w:hAnsi="Arial" w:cs="Arial"/>
          <w:b/>
          <w:sz w:val="24"/>
          <w:szCs w:val="24"/>
        </w:rPr>
      </w:pPr>
      <w:r w:rsidRPr="00F5231C"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19F7E923" wp14:editId="11128949">
            <wp:simplePos x="0" y="0"/>
            <wp:positionH relativeFrom="column">
              <wp:posOffset>-43815</wp:posOffset>
            </wp:positionH>
            <wp:positionV relativeFrom="paragraph">
              <wp:posOffset>190500</wp:posOffset>
            </wp:positionV>
            <wp:extent cx="6120130" cy="348488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D16FC" w14:textId="142607F2" w:rsidR="00F5231C" w:rsidRPr="00F5231C" w:rsidRDefault="00F5231C" w:rsidP="00F5231C">
      <w:pPr>
        <w:spacing w:line="400" w:lineRule="exact"/>
        <w:rPr>
          <w:rFonts w:ascii="Arial" w:hAnsi="Arial" w:cs="Arial"/>
          <w:b/>
          <w:sz w:val="24"/>
          <w:szCs w:val="24"/>
        </w:rPr>
      </w:pPr>
    </w:p>
    <w:p w14:paraId="4609AB79" w14:textId="77777777" w:rsidR="00F5231C" w:rsidRPr="007F730F" w:rsidRDefault="00F5231C" w:rsidP="00F5231C">
      <w:pPr>
        <w:spacing w:line="400" w:lineRule="exact"/>
        <w:rPr>
          <w:bCs/>
          <w:sz w:val="24"/>
          <w:szCs w:val="24"/>
        </w:rPr>
      </w:pPr>
    </w:p>
    <w:p w14:paraId="3D82E872" w14:textId="77777777" w:rsidR="00B7637C" w:rsidRDefault="00696196" w:rsidP="00FB3734">
      <w:pPr>
        <w:spacing w:line="400" w:lineRule="exact"/>
        <w:rPr>
          <w:rFonts w:hint="eastAsia"/>
          <w:noProof/>
        </w:rPr>
      </w:pPr>
      <w:r>
        <w:rPr>
          <w:noProof/>
        </w:rPr>
        <w:pict w14:anchorId="7C8D33D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75.8pt;margin-top:17.3pt;width:148.5pt;height:226.5pt;flip:x;z-index:251677696" o:connectortype="straight">
            <v:stroke endarrow="block"/>
          </v:shape>
        </w:pict>
      </w:r>
      <w:r>
        <w:rPr>
          <w:noProof/>
        </w:rPr>
        <w:pict w14:anchorId="1A05FD03">
          <v:shape id="_x0000_s1029" type="#_x0000_t32" style="position:absolute;left:0;text-align:left;margin-left:207.8pt;margin-top:11.3pt;width:14.5pt;height:154.5pt;z-index:251676672" o:connectortype="straight">
            <v:stroke endarrow="block"/>
          </v:shape>
        </w:pict>
      </w:r>
    </w:p>
    <w:p w14:paraId="6CEB6807" w14:textId="77777777" w:rsidR="00B7637C" w:rsidRDefault="00B7637C" w:rsidP="00FB3734">
      <w:pPr>
        <w:spacing w:line="400" w:lineRule="exact"/>
        <w:rPr>
          <w:rFonts w:hint="eastAsia"/>
          <w:noProof/>
        </w:rPr>
      </w:pPr>
    </w:p>
    <w:p w14:paraId="6BE8094E" w14:textId="48039FF6" w:rsidR="00B7637C" w:rsidRPr="00B7637C" w:rsidRDefault="00B7637C" w:rsidP="00B7637C">
      <w:pPr>
        <w:pStyle w:val="a6"/>
        <w:numPr>
          <w:ilvl w:val="1"/>
          <w:numId w:val="8"/>
        </w:numPr>
        <w:spacing w:line="400" w:lineRule="exact"/>
        <w:ind w:firstLineChars="0"/>
        <w:rPr>
          <w:rFonts w:ascii="DINPro-Bold" w:hAnsi="DINPro-Bold" w:hint="eastAsia"/>
          <w:b/>
          <w:bCs/>
          <w:color w:val="FF0000"/>
          <w:sz w:val="24"/>
          <w:szCs w:val="24"/>
        </w:rPr>
      </w:pPr>
      <w:r w:rsidRPr="00B7637C">
        <w:lastRenderedPageBreak/>
        <w:drawing>
          <wp:anchor distT="0" distB="0" distL="114300" distR="114300" simplePos="0" relativeHeight="251680768" behindDoc="0" locked="0" layoutInCell="1" allowOverlap="1" wp14:anchorId="7725BFFB" wp14:editId="3AB78031">
            <wp:simplePos x="0" y="0"/>
            <wp:positionH relativeFrom="column">
              <wp:posOffset>13335</wp:posOffset>
            </wp:positionH>
            <wp:positionV relativeFrom="paragraph">
              <wp:posOffset>461010</wp:posOffset>
            </wp:positionV>
            <wp:extent cx="4295775" cy="311594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063" w:rsidRPr="00B7637C">
        <w:rPr>
          <w:rFonts w:ascii="DINPro-Bold" w:hAnsi="DINPro-Bold"/>
          <w:b/>
          <w:bCs/>
          <w:color w:val="1E2121"/>
          <w:sz w:val="24"/>
          <w:szCs w:val="24"/>
        </w:rPr>
        <w:t>MAIN TECHNICAL PARAMETERS</w:t>
      </w:r>
    </w:p>
    <w:p w14:paraId="6DE7C0B3" w14:textId="77777777" w:rsidR="00B7637C" w:rsidRPr="00B7637C" w:rsidRDefault="00B7637C" w:rsidP="00B7637C">
      <w:pPr>
        <w:spacing w:line="400" w:lineRule="exact"/>
        <w:rPr>
          <w:rFonts w:ascii="DINPro-Bold" w:hAnsi="DINPro-Bold"/>
          <w:b/>
          <w:bCs/>
          <w:color w:val="FF0000"/>
          <w:sz w:val="24"/>
          <w:szCs w:val="24"/>
        </w:rPr>
      </w:pPr>
    </w:p>
    <w:tbl>
      <w:tblPr>
        <w:tblStyle w:val="a3"/>
        <w:tblW w:w="4946" w:type="pct"/>
        <w:tblLook w:val="04A0" w:firstRow="1" w:lastRow="0" w:firstColumn="1" w:lastColumn="0" w:noHBand="0" w:noVBand="1"/>
      </w:tblPr>
      <w:tblGrid>
        <w:gridCol w:w="1670"/>
        <w:gridCol w:w="1998"/>
        <w:gridCol w:w="1263"/>
        <w:gridCol w:w="2692"/>
        <w:gridCol w:w="2125"/>
      </w:tblGrid>
      <w:tr w:rsidR="004F2134" w14:paraId="68C2686A" w14:textId="77777777" w:rsidTr="004F2134">
        <w:trPr>
          <w:trHeight w:val="680"/>
        </w:trPr>
        <w:tc>
          <w:tcPr>
            <w:tcW w:w="856" w:type="pct"/>
            <w:vAlign w:val="center"/>
          </w:tcPr>
          <w:p w14:paraId="6E5712E4" w14:textId="77777777" w:rsidR="004F2134" w:rsidRPr="00D82FA6" w:rsidRDefault="004F2134" w:rsidP="00CC2551">
            <w:pPr>
              <w:widowControl/>
              <w:spacing w:line="440" w:lineRule="exact"/>
              <w:jc w:val="center"/>
              <w:rPr>
                <w:rFonts w:ascii="Arial" w:eastAsia="宋体" w:hAnsi="Arial" w:cs="Arial"/>
                <w:bCs/>
                <w:color w:val="393939"/>
                <w:kern w:val="0"/>
                <w:sz w:val="24"/>
                <w:szCs w:val="24"/>
              </w:rPr>
            </w:pPr>
            <w:r w:rsidRPr="00D82FA6">
              <w:rPr>
                <w:rFonts w:ascii="Arial" w:eastAsia="宋体" w:hAnsi="Arial" w:cs="Arial"/>
                <w:bCs/>
                <w:color w:val="393939"/>
                <w:kern w:val="0"/>
                <w:sz w:val="24"/>
                <w:szCs w:val="24"/>
              </w:rPr>
              <w:t>Model</w:t>
            </w:r>
          </w:p>
        </w:tc>
        <w:tc>
          <w:tcPr>
            <w:tcW w:w="1025" w:type="pct"/>
            <w:vAlign w:val="center"/>
          </w:tcPr>
          <w:p w14:paraId="1D7C9DF4" w14:textId="77777777" w:rsidR="004F2134" w:rsidRPr="00D82FA6" w:rsidRDefault="004F2134" w:rsidP="00CC2551">
            <w:pPr>
              <w:widowControl/>
              <w:spacing w:line="440" w:lineRule="exact"/>
              <w:jc w:val="center"/>
              <w:rPr>
                <w:rFonts w:ascii="Arial" w:eastAsia="宋体" w:hAnsi="Arial" w:cs="Arial"/>
                <w:bCs/>
                <w:color w:val="393939"/>
                <w:kern w:val="0"/>
                <w:sz w:val="24"/>
                <w:szCs w:val="24"/>
              </w:rPr>
            </w:pPr>
            <w:r w:rsidRPr="00D82FA6">
              <w:rPr>
                <w:rFonts w:ascii="Arial" w:eastAsia="宋体" w:hAnsi="Arial" w:cs="Arial"/>
                <w:bCs/>
                <w:color w:val="393939"/>
                <w:kern w:val="0"/>
                <w:sz w:val="24"/>
                <w:szCs w:val="24"/>
              </w:rPr>
              <w:t>Voltage</w:t>
            </w:r>
          </w:p>
        </w:tc>
        <w:tc>
          <w:tcPr>
            <w:tcW w:w="648" w:type="pct"/>
            <w:vAlign w:val="center"/>
          </w:tcPr>
          <w:p w14:paraId="50C46D7C" w14:textId="0D4E3874" w:rsidR="004F2134" w:rsidRPr="00D82FA6" w:rsidRDefault="004F2134" w:rsidP="00E3194C">
            <w:pPr>
              <w:widowControl/>
              <w:jc w:val="center"/>
              <w:rPr>
                <w:rFonts w:ascii="Arial" w:eastAsia="宋体" w:hAnsi="Arial" w:cs="Arial"/>
                <w:bCs/>
                <w:color w:val="393939"/>
                <w:kern w:val="0"/>
                <w:sz w:val="24"/>
                <w:szCs w:val="24"/>
              </w:rPr>
            </w:pPr>
            <w:r w:rsidRPr="00D82FA6">
              <w:rPr>
                <w:rFonts w:ascii="Arial" w:eastAsia="宋体" w:hAnsi="Arial" w:cs="Arial"/>
                <w:bCs/>
                <w:color w:val="393939"/>
                <w:kern w:val="0"/>
                <w:sz w:val="24"/>
                <w:szCs w:val="24"/>
              </w:rPr>
              <w:t xml:space="preserve">Power </w:t>
            </w:r>
          </w:p>
        </w:tc>
        <w:tc>
          <w:tcPr>
            <w:tcW w:w="1381" w:type="pct"/>
            <w:vAlign w:val="center"/>
          </w:tcPr>
          <w:p w14:paraId="4EC384C8" w14:textId="5CA3C7DC" w:rsidR="004F2134" w:rsidRPr="00D82FA6" w:rsidRDefault="00706299" w:rsidP="00E3194C">
            <w:pPr>
              <w:widowControl/>
              <w:jc w:val="center"/>
              <w:rPr>
                <w:rFonts w:ascii="Arial" w:eastAsia="宋体" w:hAnsi="Arial" w:cs="Arial"/>
                <w:bCs/>
                <w:color w:val="393939"/>
                <w:kern w:val="0"/>
                <w:sz w:val="24"/>
                <w:szCs w:val="24"/>
              </w:rPr>
            </w:pPr>
            <w:r w:rsidRPr="00706299">
              <w:rPr>
                <w:rFonts w:ascii="Arial" w:hAnsi="Arial" w:cs="Arial"/>
                <w:sz w:val="24"/>
                <w:szCs w:val="24"/>
              </w:rPr>
              <w:t>N.W./G.W.</w:t>
            </w:r>
          </w:p>
        </w:tc>
        <w:tc>
          <w:tcPr>
            <w:tcW w:w="1091" w:type="pct"/>
            <w:vAlign w:val="center"/>
          </w:tcPr>
          <w:p w14:paraId="00AE495D" w14:textId="62C4A700" w:rsidR="004F2134" w:rsidRPr="00E3194C" w:rsidRDefault="004F2134" w:rsidP="00E3194C">
            <w:pPr>
              <w:widowControl/>
              <w:jc w:val="center"/>
              <w:rPr>
                <w:rFonts w:ascii="Arial" w:eastAsia="宋体" w:hAnsi="Arial" w:cs="Arial"/>
                <w:b/>
                <w:color w:val="393939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PACKING </w:t>
            </w:r>
            <w:r>
              <w:rPr>
                <w:rFonts w:ascii="Arial" w:hAnsi="Arial" w:cs="Arial" w:hint="eastAsia"/>
                <w:sz w:val="24"/>
                <w:szCs w:val="24"/>
              </w:rPr>
              <w:t>SIZE</w:t>
            </w:r>
          </w:p>
        </w:tc>
      </w:tr>
      <w:tr w:rsidR="004F2134" w14:paraId="2E470144" w14:textId="77777777" w:rsidTr="004F2134">
        <w:tc>
          <w:tcPr>
            <w:tcW w:w="856" w:type="pct"/>
            <w:vAlign w:val="center"/>
          </w:tcPr>
          <w:p w14:paraId="052CA5EB" w14:textId="76BA02A9" w:rsidR="004F2134" w:rsidRPr="00E3194C" w:rsidRDefault="004F2134" w:rsidP="004F2134">
            <w:pPr>
              <w:widowControl/>
              <w:spacing w:line="440" w:lineRule="exact"/>
              <w:jc w:val="center"/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393939"/>
                <w:kern w:val="0"/>
                <w:sz w:val="24"/>
                <w:szCs w:val="24"/>
              </w:rPr>
              <w:t>S</w:t>
            </w:r>
            <w:r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D75SF</w:t>
            </w:r>
          </w:p>
        </w:tc>
        <w:tc>
          <w:tcPr>
            <w:tcW w:w="1025" w:type="pct"/>
            <w:vAlign w:val="center"/>
          </w:tcPr>
          <w:p w14:paraId="1CE5E211" w14:textId="77777777" w:rsidR="004F2134" w:rsidRPr="00E3194C" w:rsidRDefault="004F2134" w:rsidP="004F2134">
            <w:pPr>
              <w:widowControl/>
              <w:jc w:val="center"/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</w:pPr>
            <w:r w:rsidRPr="00E3194C"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220-240V~</w:t>
            </w:r>
          </w:p>
          <w:p w14:paraId="3A1E7AC5" w14:textId="77777777" w:rsidR="004F2134" w:rsidRPr="00E3194C" w:rsidRDefault="004F2134" w:rsidP="004F2134">
            <w:pPr>
              <w:widowControl/>
              <w:jc w:val="center"/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</w:pPr>
            <w:r w:rsidRPr="00E3194C"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50/60Hz</w:t>
            </w:r>
          </w:p>
          <w:p w14:paraId="3E58B42E" w14:textId="39E216A3" w:rsidR="004F2134" w:rsidRPr="00E3194C" w:rsidRDefault="004F2134" w:rsidP="004F2134">
            <w:pPr>
              <w:widowControl/>
              <w:jc w:val="center"/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</w:pPr>
            <w:r w:rsidRPr="00E3194C"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1</w:t>
            </w:r>
            <w:r w:rsidR="00706299"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15</w:t>
            </w:r>
            <w:r w:rsidRPr="00E3194C"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V~ 60Hz</w:t>
            </w:r>
          </w:p>
        </w:tc>
        <w:tc>
          <w:tcPr>
            <w:tcW w:w="648" w:type="pct"/>
            <w:vAlign w:val="center"/>
          </w:tcPr>
          <w:p w14:paraId="6C050FAA" w14:textId="2D8CCAD6" w:rsidR="004F2134" w:rsidRPr="00E3194C" w:rsidRDefault="004F2134" w:rsidP="004F2134">
            <w:pPr>
              <w:widowControl/>
              <w:spacing w:line="440" w:lineRule="exact"/>
              <w:jc w:val="center"/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40</w:t>
            </w:r>
            <w:r w:rsidRPr="00E3194C"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0</w:t>
            </w:r>
            <w:r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W</w:t>
            </w:r>
          </w:p>
        </w:tc>
        <w:tc>
          <w:tcPr>
            <w:tcW w:w="1381" w:type="pct"/>
            <w:vAlign w:val="center"/>
          </w:tcPr>
          <w:p w14:paraId="6B418A48" w14:textId="5B1769ED" w:rsidR="004F2134" w:rsidRPr="00E3194C" w:rsidRDefault="004F2134" w:rsidP="004F2134">
            <w:pPr>
              <w:widowControl/>
              <w:spacing w:line="440" w:lineRule="exact"/>
              <w:jc w:val="center"/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393939"/>
                <w:kern w:val="0"/>
                <w:sz w:val="24"/>
                <w:szCs w:val="24"/>
              </w:rPr>
              <w:t>30.9/40.7 kg</w:t>
            </w:r>
            <w:r w:rsidR="00706299"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  <w:t>s</w:t>
            </w:r>
          </w:p>
        </w:tc>
        <w:tc>
          <w:tcPr>
            <w:tcW w:w="1091" w:type="pct"/>
            <w:vAlign w:val="center"/>
          </w:tcPr>
          <w:p w14:paraId="4C62DCFF" w14:textId="0CCB3D6B" w:rsidR="004F2134" w:rsidRPr="00E3194C" w:rsidRDefault="004F2134" w:rsidP="004F2134">
            <w:pPr>
              <w:widowControl/>
              <w:spacing w:line="440" w:lineRule="exact"/>
              <w:jc w:val="center"/>
              <w:rPr>
                <w:rFonts w:ascii="Arial" w:eastAsia="宋体" w:hAnsi="Arial" w:cs="Arial"/>
                <w:color w:val="393939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393939"/>
                <w:kern w:val="0"/>
                <w:sz w:val="24"/>
                <w:szCs w:val="24"/>
              </w:rPr>
              <w:t>58X52X105cm</w:t>
            </w:r>
          </w:p>
        </w:tc>
      </w:tr>
    </w:tbl>
    <w:p w14:paraId="2986D27C" w14:textId="77777777" w:rsidR="00E3194C" w:rsidRPr="00E3194C" w:rsidRDefault="00E3194C" w:rsidP="00E3194C">
      <w:pPr>
        <w:spacing w:line="440" w:lineRule="exact"/>
        <w:rPr>
          <w:b/>
          <w:sz w:val="28"/>
          <w:szCs w:val="28"/>
        </w:rPr>
      </w:pPr>
    </w:p>
    <w:p w14:paraId="3445AF12" w14:textId="77777777" w:rsidR="002D4734" w:rsidRPr="0051342B" w:rsidRDefault="002D4734" w:rsidP="00E3194C">
      <w:pPr>
        <w:pStyle w:val="a6"/>
        <w:numPr>
          <w:ilvl w:val="0"/>
          <w:numId w:val="8"/>
        </w:numPr>
        <w:spacing w:line="276" w:lineRule="auto"/>
        <w:ind w:firstLineChars="0"/>
        <w:rPr>
          <w:b/>
          <w:sz w:val="28"/>
          <w:szCs w:val="28"/>
        </w:rPr>
      </w:pPr>
      <w:r w:rsidRPr="0051342B">
        <w:rPr>
          <w:b/>
          <w:sz w:val="28"/>
          <w:szCs w:val="28"/>
        </w:rPr>
        <w:t>INTRODUCTION</w:t>
      </w:r>
    </w:p>
    <w:p w14:paraId="705A1F13" w14:textId="77777777" w:rsidR="00200A15" w:rsidRPr="00200A15" w:rsidRDefault="00200A15" w:rsidP="00E3194C">
      <w:pPr>
        <w:pStyle w:val="a6"/>
        <w:numPr>
          <w:ilvl w:val="1"/>
          <w:numId w:val="8"/>
        </w:numPr>
        <w:spacing w:line="276" w:lineRule="auto"/>
        <w:ind w:firstLineChars="0"/>
        <w:rPr>
          <w:rFonts w:ascii="DINPro-Bold" w:hAnsi="DINPro-Bold"/>
          <w:b/>
          <w:bCs/>
          <w:color w:val="1E2121"/>
          <w:sz w:val="24"/>
          <w:szCs w:val="24"/>
        </w:rPr>
      </w:pPr>
      <w:r w:rsidRPr="00200A15">
        <w:rPr>
          <w:rFonts w:ascii="DINPro-Bold" w:hAnsi="DINPro-Bold"/>
          <w:b/>
          <w:bCs/>
          <w:color w:val="1E2121"/>
          <w:sz w:val="24"/>
          <w:szCs w:val="24"/>
        </w:rPr>
        <w:t>Preparation for first use</w:t>
      </w:r>
    </w:p>
    <w:p w14:paraId="4C671E6D" w14:textId="77777777" w:rsidR="008B58AA" w:rsidRPr="00403DEE" w:rsidRDefault="00200A15" w:rsidP="00403DEE">
      <w:pPr>
        <w:pStyle w:val="a9"/>
        <w:numPr>
          <w:ilvl w:val="2"/>
          <w:numId w:val="8"/>
        </w:numPr>
        <w:spacing w:line="340" w:lineRule="exact"/>
        <w:ind w:firstLineChars="0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Check to make sure the appliance is undamaged. In case of any damage, contact your supplier immediately and do NOT use the appliance.</w:t>
      </w:r>
    </w:p>
    <w:p w14:paraId="2B07259F" w14:textId="77777777" w:rsidR="008B58AA" w:rsidRPr="00403DEE" w:rsidRDefault="00200A15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Remove all the packing material and protection film (if applicable). Keep the packaging for future storage.</w:t>
      </w:r>
    </w:p>
    <w:p w14:paraId="4C3B1F6D" w14:textId="05BB18C2" w:rsidR="008B58AA" w:rsidRPr="00403DEE" w:rsidRDefault="00200A15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Clean the appliance, see: </w:t>
      </w:r>
      <w:r w:rsidR="004F3C4B" w:rsidRPr="00145C04">
        <w:rPr>
          <w:rFonts w:ascii="Arial" w:hAnsi="Arial" w:cs="Arial"/>
          <w:sz w:val="24"/>
          <w:szCs w:val="24"/>
        </w:rPr>
        <w:t>4.</w:t>
      </w:r>
      <w:r w:rsidR="00145C04" w:rsidRPr="00145C04">
        <w:rPr>
          <w:rFonts w:ascii="Arial" w:hAnsi="Arial" w:cs="Arial"/>
          <w:sz w:val="24"/>
          <w:szCs w:val="24"/>
        </w:rPr>
        <w:t>6</w:t>
      </w:r>
      <w:r w:rsidR="004F3C4B" w:rsidRPr="00145C04">
        <w:rPr>
          <w:rFonts w:ascii="Arial" w:hAnsi="Arial" w:cs="Arial"/>
          <w:sz w:val="24"/>
          <w:szCs w:val="24"/>
        </w:rPr>
        <w:t xml:space="preserve"> </w:t>
      </w:r>
      <w:r w:rsidRPr="00145C04">
        <w:rPr>
          <w:rFonts w:ascii="Arial" w:hAnsi="Arial" w:cs="Arial"/>
          <w:sz w:val="24"/>
          <w:szCs w:val="24"/>
        </w:rPr>
        <w:t>Cleaning.</w:t>
      </w:r>
    </w:p>
    <w:p w14:paraId="13316A33" w14:textId="77777777" w:rsidR="008B58AA" w:rsidRPr="00403DEE" w:rsidRDefault="00200A15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Place the appliance on a level and steady surface, unless mentioned otherwise.</w:t>
      </w:r>
    </w:p>
    <w:p w14:paraId="69C3D295" w14:textId="77777777" w:rsidR="008B58AA" w:rsidRPr="00403DEE" w:rsidRDefault="00200A15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Make sure there is enough clearance around the appliance for ventilation purposes.</w:t>
      </w:r>
    </w:p>
    <w:p w14:paraId="187296D7" w14:textId="77777777" w:rsidR="00384A44" w:rsidRPr="00403DEE" w:rsidRDefault="00200A15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Position the appliance in such a way that the plug is accessible at all times.</w:t>
      </w:r>
    </w:p>
    <w:p w14:paraId="7F11817B" w14:textId="77777777" w:rsidR="00384A44" w:rsidRPr="00403DEE" w:rsidRDefault="00483B4E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The machine must be used only by trained staff with perfect knowledge of the safety standards contained in this manual.</w:t>
      </w:r>
    </w:p>
    <w:p w14:paraId="5DA1418B" w14:textId="77777777" w:rsidR="00384A44" w:rsidRPr="00403DEE" w:rsidRDefault="00483B4E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If staff turnover is necessary, provide training beforehand.</w:t>
      </w:r>
    </w:p>
    <w:p w14:paraId="0E5C6710" w14:textId="77777777" w:rsidR="00384A44" w:rsidRPr="00403DEE" w:rsidRDefault="008F53E4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Make sure the </w:t>
      </w:r>
      <w:r w:rsidR="0015494D" w:rsidRPr="00403DEE">
        <w:rPr>
          <w:rFonts w:ascii="Arial" w:hAnsi="Arial" w:cs="Arial"/>
          <w:sz w:val="24"/>
          <w:szCs w:val="24"/>
        </w:rPr>
        <w:t xml:space="preserve">power </w:t>
      </w:r>
      <w:r w:rsidRPr="00403DEE">
        <w:rPr>
          <w:rFonts w:ascii="Arial" w:hAnsi="Arial" w:cs="Arial"/>
          <w:sz w:val="24"/>
          <w:szCs w:val="24"/>
        </w:rPr>
        <w:t xml:space="preserve">outlet </w:t>
      </w:r>
      <w:r w:rsidR="0015494D" w:rsidRPr="00403DEE">
        <w:rPr>
          <w:rFonts w:ascii="Arial" w:hAnsi="Arial" w:cs="Arial"/>
          <w:sz w:val="24"/>
          <w:szCs w:val="24"/>
        </w:rPr>
        <w:t>ratings correspond to the specifications printed on the rating</w:t>
      </w:r>
      <w:r w:rsidR="00481C62" w:rsidRPr="00403DEE">
        <w:rPr>
          <w:rFonts w:ascii="Arial" w:hAnsi="Arial" w:cs="Arial"/>
          <w:sz w:val="24"/>
          <w:szCs w:val="24"/>
        </w:rPr>
        <w:t xml:space="preserve"> </w:t>
      </w:r>
      <w:r w:rsidR="0015494D" w:rsidRPr="00403DEE">
        <w:rPr>
          <w:rFonts w:ascii="Arial" w:hAnsi="Arial" w:cs="Arial"/>
          <w:sz w:val="24"/>
          <w:szCs w:val="24"/>
        </w:rPr>
        <w:t>plate.</w:t>
      </w:r>
    </w:p>
    <w:p w14:paraId="09EA8411" w14:textId="77777777" w:rsidR="00384A44" w:rsidRPr="00403DEE" w:rsidRDefault="000832BE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Make sure that the machine is connected to a grounding system.</w:t>
      </w:r>
    </w:p>
    <w:p w14:paraId="04D93CF2" w14:textId="77777777" w:rsidR="00384A44" w:rsidRPr="00403DEE" w:rsidRDefault="00483B4E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Even if safety systems are installed on the machine, prevent</w:t>
      </w:r>
      <w:r w:rsidR="000B0CA9" w:rsidRPr="00403DEE">
        <w:rPr>
          <w:rFonts w:ascii="Arial" w:hAnsi="Arial" w:cs="Arial"/>
          <w:sz w:val="24"/>
          <w:szCs w:val="24"/>
        </w:rPr>
        <w:t xml:space="preserve"> approaching moving </w:t>
      </w:r>
      <w:r w:rsidR="000B0CA9" w:rsidRPr="00403DEE">
        <w:rPr>
          <w:rFonts w:ascii="Arial" w:hAnsi="Arial" w:cs="Arial"/>
          <w:sz w:val="24"/>
          <w:szCs w:val="24"/>
        </w:rPr>
        <w:lastRenderedPageBreak/>
        <w:t>parts with</w:t>
      </w:r>
      <w:r w:rsidR="008B58AA" w:rsidRPr="00403DEE">
        <w:rPr>
          <w:rFonts w:ascii="Arial" w:hAnsi="Arial" w:cs="Arial"/>
          <w:sz w:val="24"/>
          <w:szCs w:val="24"/>
        </w:rPr>
        <w:t xml:space="preserve"> </w:t>
      </w:r>
      <w:r w:rsidR="000B0CA9" w:rsidRPr="00403DEE">
        <w:rPr>
          <w:rFonts w:ascii="Arial" w:hAnsi="Arial" w:cs="Arial"/>
          <w:sz w:val="24"/>
          <w:szCs w:val="24"/>
        </w:rPr>
        <w:t>hands and do not touch the machine with wet or damp hands.</w:t>
      </w:r>
    </w:p>
    <w:p w14:paraId="1D03CF4E" w14:textId="77777777" w:rsidR="00384A44" w:rsidRPr="00403DEE" w:rsidRDefault="000B0CA9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Disconnect the machine’s socket from the electric befo</w:t>
      </w:r>
      <w:r w:rsidR="00840788" w:rsidRPr="00403DEE">
        <w:rPr>
          <w:rFonts w:ascii="Arial" w:hAnsi="Arial" w:cs="Arial"/>
          <w:sz w:val="24"/>
          <w:szCs w:val="24"/>
        </w:rPr>
        <w:t>re carrying out any cleaning or maintenance operations.</w:t>
      </w:r>
    </w:p>
    <w:p w14:paraId="3634B070" w14:textId="77777777" w:rsidR="00384A44" w:rsidRPr="00403DEE" w:rsidRDefault="00840788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Do not clean with high-pressure water jet.</w:t>
      </w:r>
    </w:p>
    <w:p w14:paraId="1E618F02" w14:textId="77777777" w:rsidR="00384A44" w:rsidRPr="00403DEE" w:rsidRDefault="00840788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Regularly check the condition of the power cable. Avoid leaving the power cable in </w:t>
      </w:r>
      <w:r w:rsidR="00F248E3" w:rsidRPr="00403DEE">
        <w:rPr>
          <w:rFonts w:ascii="Arial" w:hAnsi="Arial" w:cs="Arial"/>
          <w:sz w:val="24"/>
          <w:szCs w:val="24"/>
        </w:rPr>
        <w:t>r</w:t>
      </w:r>
      <w:r w:rsidRPr="00403DEE">
        <w:rPr>
          <w:rFonts w:ascii="Arial" w:hAnsi="Arial" w:cs="Arial"/>
          <w:sz w:val="24"/>
          <w:szCs w:val="24"/>
        </w:rPr>
        <w:t>egularly check</w:t>
      </w:r>
      <w:r w:rsidR="00F248E3" w:rsidRPr="00403DEE">
        <w:rPr>
          <w:rFonts w:ascii="Arial" w:hAnsi="Arial" w:cs="Arial"/>
          <w:sz w:val="24"/>
          <w:szCs w:val="24"/>
        </w:rPr>
        <w:t xml:space="preserve"> the condition of the power cable. Avoid leaving the power cable in contact with hot or sharp surfaces and do not pull it in order to remove</w:t>
      </w:r>
      <w:r w:rsidR="002D5D0C" w:rsidRPr="00403DEE">
        <w:rPr>
          <w:rFonts w:ascii="Arial" w:hAnsi="Arial" w:cs="Arial"/>
          <w:sz w:val="24"/>
          <w:szCs w:val="24"/>
        </w:rPr>
        <w:t xml:space="preserve"> the plug from the power socket.</w:t>
      </w:r>
      <w:r w:rsidR="00610044" w:rsidRPr="00403DEE">
        <w:rPr>
          <w:rFonts w:ascii="Arial" w:hAnsi="Arial" w:cs="Arial"/>
          <w:sz w:val="24"/>
          <w:szCs w:val="24"/>
        </w:rPr>
        <w:t xml:space="preserve"> </w:t>
      </w:r>
    </w:p>
    <w:p w14:paraId="1FB7FCCC" w14:textId="77777777" w:rsidR="00384A44" w:rsidRPr="00403DEE" w:rsidRDefault="007456E0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It is strongly recommended that the operator contact the after sales center if there is any problem or malfunction occurred. Please do not dismantle the machine or in place of unauthorized parts.</w:t>
      </w:r>
    </w:p>
    <w:p w14:paraId="7069D302" w14:textId="77777777" w:rsidR="00384A44" w:rsidRPr="00403DEE" w:rsidRDefault="007456E0" w:rsidP="00E3194C">
      <w:pPr>
        <w:pStyle w:val="a6"/>
        <w:numPr>
          <w:ilvl w:val="1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b/>
          <w:sz w:val="24"/>
          <w:szCs w:val="24"/>
        </w:rPr>
        <w:t>The manufacturer will be not responsible for following cases:</w:t>
      </w:r>
    </w:p>
    <w:p w14:paraId="26D0D6B5" w14:textId="77777777" w:rsidR="00384A44" w:rsidRPr="00403DEE" w:rsidRDefault="007456E0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If the machine is tampered with or safety functions are installed by non-authorized staff.</w:t>
      </w:r>
    </w:p>
    <w:p w14:paraId="34C9B5A5" w14:textId="77777777" w:rsidR="00384A44" w:rsidRPr="00403DEE" w:rsidRDefault="007456E0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If the components are replaced by unauthorized parts.</w:t>
      </w:r>
    </w:p>
    <w:p w14:paraId="394A5741" w14:textId="77777777" w:rsidR="00384A44" w:rsidRPr="00403DEE" w:rsidRDefault="003E571A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If the instruction in this manual </w:t>
      </w:r>
      <w:r w:rsidR="001F57AC" w:rsidRPr="00403DEE">
        <w:rPr>
          <w:rFonts w:ascii="Arial" w:hAnsi="Arial" w:cs="Arial"/>
          <w:sz w:val="24"/>
          <w:szCs w:val="24"/>
        </w:rPr>
        <w:t>is</w:t>
      </w:r>
      <w:r w:rsidRPr="00403DEE">
        <w:rPr>
          <w:rFonts w:ascii="Arial" w:hAnsi="Arial" w:cs="Arial"/>
          <w:sz w:val="24"/>
          <w:szCs w:val="24"/>
        </w:rPr>
        <w:t xml:space="preserve"> not carefully followed.</w:t>
      </w:r>
    </w:p>
    <w:p w14:paraId="74022A0F" w14:textId="77777777" w:rsidR="00F3305B" w:rsidRPr="00403DEE" w:rsidRDefault="00E70A2C" w:rsidP="00E3194C">
      <w:pPr>
        <w:pStyle w:val="a6"/>
        <w:numPr>
          <w:ilvl w:val="2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If the machine surfaces are treated with unsuitable</w:t>
      </w:r>
      <w:r w:rsidR="009F42D6" w:rsidRPr="00403DEE">
        <w:rPr>
          <w:rFonts w:ascii="Arial" w:hAnsi="Arial" w:cs="Arial"/>
          <w:sz w:val="24"/>
          <w:szCs w:val="24"/>
        </w:rPr>
        <w:t xml:space="preserve"> substance or solvent.</w:t>
      </w:r>
    </w:p>
    <w:p w14:paraId="12146C4D" w14:textId="77777777" w:rsidR="0051342B" w:rsidRPr="00403DEE" w:rsidRDefault="0051342B" w:rsidP="00E3194C">
      <w:pPr>
        <w:spacing w:line="276" w:lineRule="auto"/>
        <w:rPr>
          <w:rFonts w:ascii="Arial" w:hAnsi="Arial" w:cs="Arial"/>
          <w:sz w:val="24"/>
          <w:szCs w:val="24"/>
        </w:rPr>
      </w:pPr>
    </w:p>
    <w:p w14:paraId="348B7A59" w14:textId="77777777" w:rsidR="00384A44" w:rsidRPr="00403DEE" w:rsidRDefault="009A058B" w:rsidP="00E3194C">
      <w:pPr>
        <w:pStyle w:val="a6"/>
        <w:widowControl/>
        <w:numPr>
          <w:ilvl w:val="1"/>
          <w:numId w:val="8"/>
        </w:numPr>
        <w:spacing w:line="276" w:lineRule="auto"/>
        <w:ind w:firstLineChars="0"/>
        <w:jc w:val="left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b/>
          <w:sz w:val="24"/>
          <w:szCs w:val="24"/>
        </w:rPr>
        <w:t xml:space="preserve">Safety devices </w:t>
      </w:r>
    </w:p>
    <w:p w14:paraId="65E180E5" w14:textId="77777777" w:rsidR="00384A44" w:rsidRPr="00403DEE" w:rsidRDefault="007772AE" w:rsidP="00E3194C">
      <w:pPr>
        <w:pStyle w:val="a6"/>
        <w:widowControl/>
        <w:numPr>
          <w:ilvl w:val="2"/>
          <w:numId w:val="8"/>
        </w:numPr>
        <w:spacing w:line="276" w:lineRule="auto"/>
        <w:ind w:firstLineChars="0"/>
        <w:jc w:val="left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b/>
          <w:sz w:val="24"/>
          <w:szCs w:val="24"/>
          <w:u w:val="single"/>
        </w:rPr>
        <w:t>Micro-switch</w:t>
      </w:r>
      <w:r w:rsidRPr="00403DEE">
        <w:rPr>
          <w:rFonts w:ascii="Arial" w:hAnsi="Arial" w:cs="Arial"/>
          <w:sz w:val="24"/>
          <w:szCs w:val="24"/>
        </w:rPr>
        <w:t>: The micro-switch is equipped with a magnet mechanism. The appliance stops automatically when the upper lid or the outlet lid is opened during operation.</w:t>
      </w:r>
    </w:p>
    <w:p w14:paraId="2379D304" w14:textId="77777777" w:rsidR="00384A44" w:rsidRPr="00014E81" w:rsidRDefault="007772AE" w:rsidP="00E3194C">
      <w:pPr>
        <w:pStyle w:val="a6"/>
        <w:widowControl/>
        <w:numPr>
          <w:ilvl w:val="2"/>
          <w:numId w:val="8"/>
        </w:numPr>
        <w:spacing w:line="276" w:lineRule="auto"/>
        <w:ind w:firstLineChars="0"/>
        <w:jc w:val="left"/>
        <w:rPr>
          <w:rFonts w:ascii="Arial" w:hAnsi="Arial" w:cs="Arial"/>
          <w:b/>
          <w:sz w:val="24"/>
          <w:szCs w:val="24"/>
        </w:rPr>
      </w:pPr>
      <w:r w:rsidRPr="00014E81">
        <w:rPr>
          <w:rFonts w:ascii="Arial" w:hAnsi="Arial" w:cs="Arial"/>
          <w:b/>
          <w:sz w:val="24"/>
          <w:szCs w:val="24"/>
          <w:u w:val="single"/>
        </w:rPr>
        <w:t>Overcurrent protection switch</w:t>
      </w:r>
      <w:r w:rsidRPr="00014E81">
        <w:rPr>
          <w:rFonts w:ascii="Arial" w:hAnsi="Arial" w:cs="Arial"/>
          <w:sz w:val="24"/>
          <w:szCs w:val="24"/>
        </w:rPr>
        <w:t xml:space="preserve"> (</w:t>
      </w:r>
      <w:r w:rsidR="00D4038D" w:rsidRPr="00014E81">
        <w:rPr>
          <w:rFonts w:ascii="Arial" w:hAnsi="Arial" w:cs="Arial"/>
          <w:sz w:val="24"/>
          <w:szCs w:val="24"/>
        </w:rPr>
        <w:t>C</w:t>
      </w:r>
      <w:r w:rsidRPr="00014E81">
        <w:rPr>
          <w:rFonts w:ascii="Arial" w:hAnsi="Arial" w:cs="Arial"/>
          <w:sz w:val="24"/>
          <w:szCs w:val="24"/>
        </w:rPr>
        <w:t>ircuit breaker</w:t>
      </w:r>
      <w:r w:rsidR="001F57AC" w:rsidRPr="00014E81">
        <w:rPr>
          <w:rFonts w:ascii="Arial" w:hAnsi="Arial" w:cs="Arial"/>
          <w:sz w:val="24"/>
          <w:szCs w:val="24"/>
        </w:rPr>
        <w:t>):</w:t>
      </w:r>
      <w:r w:rsidRPr="00014E81">
        <w:rPr>
          <w:rFonts w:ascii="Arial" w:hAnsi="Arial" w:cs="Arial"/>
          <w:sz w:val="24"/>
          <w:szCs w:val="24"/>
        </w:rPr>
        <w:t xml:space="preserve"> The switch is designed to protect the electrical circuit from damage caused by excess current as a result of an overload or short circuit. The switch interrupts current flow after a fault is detected.</w:t>
      </w:r>
    </w:p>
    <w:p w14:paraId="13A0FB6D" w14:textId="7AC8F0A4" w:rsidR="007772AE" w:rsidRPr="00403DEE" w:rsidRDefault="007772AE" w:rsidP="00E3194C">
      <w:pPr>
        <w:pStyle w:val="a6"/>
        <w:widowControl/>
        <w:spacing w:line="276" w:lineRule="auto"/>
        <w:ind w:left="720" w:firstLineChars="0" w:firstLine="0"/>
        <w:jc w:val="left"/>
        <w:rPr>
          <w:rFonts w:ascii="Arial" w:hAnsi="Arial" w:cs="Arial"/>
          <w:b/>
          <w:sz w:val="24"/>
          <w:szCs w:val="24"/>
        </w:rPr>
      </w:pPr>
      <w:r w:rsidRPr="00014E81">
        <w:rPr>
          <w:rFonts w:ascii="Arial" w:hAnsi="Arial" w:cs="Arial"/>
          <w:b/>
          <w:bCs/>
          <w:sz w:val="24"/>
          <w:szCs w:val="24"/>
        </w:rPr>
        <w:t>Note:</w:t>
      </w:r>
      <w:r w:rsidRPr="00014E81">
        <w:rPr>
          <w:rFonts w:ascii="Arial" w:hAnsi="Arial" w:cs="Arial"/>
          <w:sz w:val="24"/>
          <w:szCs w:val="24"/>
        </w:rPr>
        <w:t xml:space="preserve"> To reset the switch, press it after the issue is solved.</w:t>
      </w:r>
      <w:r w:rsidR="00014E81" w:rsidRPr="00403DEE">
        <w:rPr>
          <w:rFonts w:ascii="Arial" w:hAnsi="Arial" w:cs="Arial"/>
          <w:b/>
          <w:sz w:val="24"/>
          <w:szCs w:val="24"/>
        </w:rPr>
        <w:t xml:space="preserve"> </w:t>
      </w:r>
    </w:p>
    <w:p w14:paraId="50ADBB21" w14:textId="77777777" w:rsidR="004F2134" w:rsidRPr="00610044" w:rsidRDefault="004F2134" w:rsidP="00E3194C">
      <w:pPr>
        <w:widowControl/>
        <w:spacing w:line="276" w:lineRule="auto"/>
        <w:jc w:val="left"/>
        <w:rPr>
          <w:rFonts w:ascii="Calibri" w:eastAsiaTheme="majorEastAsia" w:hAnsi="Calibri" w:cs="Calibri"/>
          <w:b/>
          <w:bCs/>
          <w:sz w:val="32"/>
          <w:szCs w:val="32"/>
        </w:rPr>
      </w:pPr>
    </w:p>
    <w:p w14:paraId="4B5E25CF" w14:textId="37794FD4" w:rsidR="00384A44" w:rsidRPr="00403DEE" w:rsidRDefault="008407E5" w:rsidP="00E3194C">
      <w:pPr>
        <w:pStyle w:val="a6"/>
        <w:widowControl/>
        <w:numPr>
          <w:ilvl w:val="1"/>
          <w:numId w:val="8"/>
        </w:numPr>
        <w:spacing w:line="276" w:lineRule="auto"/>
        <w:ind w:firstLineChars="0"/>
        <w:jc w:val="left"/>
        <w:rPr>
          <w:rFonts w:ascii="Arial" w:hAnsi="Arial" w:cs="Arial"/>
          <w:b/>
          <w:sz w:val="24"/>
          <w:szCs w:val="24"/>
        </w:rPr>
      </w:pPr>
      <w:r>
        <w:rPr>
          <w:noProof/>
        </w:rPr>
        <w:pict w14:anchorId="66C591FD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39.55pt;margin-top:8.1pt;width:57.5pt;height:22.8pt;z-index:25167974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" filled="f" stroked="f">
            <v:textbox style="mso-fit-shape-to-text:t">
              <w:txbxContent>
                <w:p w14:paraId="62BB97EC" w14:textId="29186858" w:rsidR="008407E5" w:rsidRDefault="008407E5">
                  <w:r w:rsidRPr="00115BDF">
                    <w:rPr>
                      <w:rFonts w:ascii="Arial" w:hAnsi="Arial" w:cs="Arial"/>
                      <w:sz w:val="24"/>
                      <w:szCs w:val="24"/>
                    </w:rPr>
                    <w:t xml:space="preserve">Fig </w:t>
                  </w:r>
                  <w:r w:rsidRPr="00115BDF">
                    <w:rPr>
                      <w:rFonts w:ascii="Arial" w:hAnsi="Arial" w:cs="Arial" w:hint="eastAsia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696196">
        <w:rPr>
          <w:rFonts w:ascii="Calibri" w:hAnsi="Calibri" w:cs="Calibri"/>
          <w:b/>
          <w:sz w:val="24"/>
          <w:szCs w:val="24"/>
        </w:rPr>
        <w:pict w14:anchorId="26AB53A9">
          <v:shape id="文本框 2" o:spid="_x0000_s1027" type="#_x0000_t202" style="position:absolute;left:0;text-align:left;margin-left:274.3pt;margin-top:4pt;width:207.6pt;height:214.2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">
            <v:textbox style="mso-next-textbox:#文本框 2">
              <w:txbxContent>
                <w:p w14:paraId="34D58ECD" w14:textId="015AE620" w:rsidR="00123FD7" w:rsidRDefault="003F3AE7">
                  <w:r w:rsidRPr="003F3AE7">
                    <w:rPr>
                      <w:noProof/>
                    </w:rPr>
                    <w:drawing>
                      <wp:inline distT="0" distB="0" distL="0" distR="0" wp14:anchorId="173AFD4B" wp14:editId="7AF7D8BC">
                        <wp:extent cx="2440952" cy="2446317"/>
                        <wp:effectExtent l="0" t="0" r="0" b="0"/>
                        <wp:docPr id="7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53122" cy="24585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BE1DD3">
        <w:rPr>
          <w:rFonts w:ascii="Calibri" w:hAnsi="Calibri" w:cs="Calibri"/>
          <w:b/>
          <w:sz w:val="24"/>
          <w:szCs w:val="24"/>
        </w:rPr>
        <w:t>I</w:t>
      </w:r>
      <w:r w:rsidR="009A058B" w:rsidRPr="00403DEE">
        <w:rPr>
          <w:rFonts w:ascii="Arial" w:hAnsi="Arial" w:cs="Arial"/>
          <w:b/>
          <w:sz w:val="24"/>
          <w:szCs w:val="24"/>
        </w:rPr>
        <w:t>NSTALLATION</w:t>
      </w:r>
    </w:p>
    <w:p w14:paraId="75DD4386" w14:textId="77777777" w:rsidR="009A058B" w:rsidRPr="00403DEE" w:rsidRDefault="009A058B" w:rsidP="00E3194C">
      <w:pPr>
        <w:pStyle w:val="a6"/>
        <w:widowControl/>
        <w:numPr>
          <w:ilvl w:val="2"/>
          <w:numId w:val="8"/>
        </w:numPr>
        <w:spacing w:line="276" w:lineRule="auto"/>
        <w:ind w:firstLineChars="0"/>
        <w:jc w:val="left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b/>
          <w:sz w:val="24"/>
          <w:szCs w:val="24"/>
        </w:rPr>
        <w:t>Packing and unpackin</w:t>
      </w:r>
      <w:r w:rsidR="00E372DC" w:rsidRPr="00403DEE">
        <w:rPr>
          <w:rFonts w:ascii="Arial" w:hAnsi="Arial" w:cs="Arial"/>
          <w:b/>
          <w:sz w:val="24"/>
          <w:szCs w:val="24"/>
        </w:rPr>
        <w:t>g</w:t>
      </w:r>
    </w:p>
    <w:p w14:paraId="447456E7" w14:textId="77777777" w:rsidR="00384A44" w:rsidRPr="00403DEE" w:rsidRDefault="009A058B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The machine </w:t>
      </w:r>
      <w:r w:rsidR="007772AE" w:rsidRPr="00403DEE">
        <w:rPr>
          <w:rFonts w:ascii="Arial" w:hAnsi="Arial" w:cs="Arial"/>
          <w:sz w:val="24"/>
          <w:szCs w:val="24"/>
        </w:rPr>
        <w:t>is</w:t>
      </w:r>
      <w:r w:rsidR="00F4366F" w:rsidRPr="00403DEE">
        <w:rPr>
          <w:rFonts w:ascii="Arial" w:hAnsi="Arial" w:cs="Arial"/>
          <w:sz w:val="24"/>
          <w:szCs w:val="24"/>
        </w:rPr>
        <w:t xml:space="preserve"> packed</w:t>
      </w:r>
      <w:r w:rsidRPr="00403DEE">
        <w:rPr>
          <w:rFonts w:ascii="Arial" w:hAnsi="Arial" w:cs="Arial"/>
          <w:sz w:val="24"/>
          <w:szCs w:val="24"/>
        </w:rPr>
        <w:t xml:space="preserve"> in a carton with </w:t>
      </w:r>
      <w:r w:rsidR="007772AE" w:rsidRPr="00403DEE">
        <w:rPr>
          <w:rFonts w:ascii="Arial" w:hAnsi="Arial" w:cs="Arial"/>
          <w:sz w:val="24"/>
          <w:szCs w:val="24"/>
        </w:rPr>
        <w:t>plywood pallet</w:t>
      </w:r>
      <w:r w:rsidRPr="00403DEE">
        <w:rPr>
          <w:rFonts w:ascii="Arial" w:hAnsi="Arial" w:cs="Arial"/>
          <w:sz w:val="24"/>
          <w:szCs w:val="24"/>
        </w:rPr>
        <w:t xml:space="preserve"> to</w:t>
      </w:r>
      <w:r w:rsidR="00BE1E9C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guarantee perfect safety during transport.</w:t>
      </w:r>
    </w:p>
    <w:p w14:paraId="3E36B30F" w14:textId="77777777" w:rsidR="00384A44" w:rsidRPr="00403DEE" w:rsidRDefault="009A058B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Handle the carton in compliance with the instructions.</w:t>
      </w:r>
    </w:p>
    <w:p w14:paraId="538029CE" w14:textId="77777777" w:rsidR="009A058B" w:rsidRPr="00403DEE" w:rsidRDefault="009A058B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Open the carton and make sure that all components are intact. Keep the carton</w:t>
      </w:r>
      <w:r w:rsidR="00BE1E9C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for any future machine removal.</w:t>
      </w:r>
    </w:p>
    <w:p w14:paraId="76D09821" w14:textId="589C4013" w:rsidR="009A058B" w:rsidRPr="00403DEE" w:rsidRDefault="009A058B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Lift the machine according to the instructions and place it in its selected setting</w:t>
      </w:r>
      <w:r w:rsidR="00BE1E9C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for installation.</w:t>
      </w:r>
    </w:p>
    <w:p w14:paraId="13019B28" w14:textId="32C9A278" w:rsidR="00A0589A" w:rsidRPr="00B7637C" w:rsidRDefault="00115BDF" w:rsidP="00E3194C">
      <w:pPr>
        <w:widowControl/>
        <w:spacing w:line="276" w:lineRule="auto"/>
        <w:jc w:val="left"/>
        <w:rPr>
          <w:rFonts w:ascii="Calibri" w:hAnsi="Calibri" w:cs="Calibri"/>
          <w:sz w:val="24"/>
          <w:szCs w:val="24"/>
        </w:rPr>
      </w:pPr>
      <w:r w:rsidRPr="00115BDF">
        <w:rPr>
          <w:rFonts w:ascii="Arial" w:hAnsi="Arial" w:cs="Arial"/>
          <w:sz w:val="24"/>
          <w:szCs w:val="24"/>
        </w:rPr>
        <w:t xml:space="preserve">(Fig </w:t>
      </w:r>
      <w:r w:rsidRPr="00115BDF">
        <w:rPr>
          <w:rFonts w:ascii="Arial" w:hAnsi="Arial" w:cs="Arial" w:hint="eastAsia"/>
          <w:sz w:val="24"/>
          <w:szCs w:val="24"/>
        </w:rPr>
        <w:t>1</w:t>
      </w:r>
      <w:r w:rsidRPr="00115BDF">
        <w:rPr>
          <w:rFonts w:ascii="Arial" w:hAnsi="Arial" w:cs="Arial"/>
          <w:sz w:val="24"/>
          <w:szCs w:val="24"/>
        </w:rPr>
        <w:t>)</w:t>
      </w:r>
      <w:r w:rsidR="008407E5">
        <w:rPr>
          <w:rFonts w:ascii="Arial" w:hAnsi="Arial" w:cs="Arial" w:hint="eastAsia"/>
          <w:sz w:val="24"/>
          <w:szCs w:val="24"/>
        </w:rPr>
        <w:t xml:space="preserve"> </w:t>
      </w:r>
      <w:bookmarkStart w:id="3" w:name="_GoBack"/>
      <w:bookmarkEnd w:id="3"/>
    </w:p>
    <w:p w14:paraId="48C176CC" w14:textId="77777777" w:rsidR="009A058B" w:rsidRPr="00403DEE" w:rsidRDefault="00384A44" w:rsidP="00E3194C">
      <w:pPr>
        <w:widowControl/>
        <w:spacing w:line="276" w:lineRule="auto"/>
        <w:jc w:val="left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b/>
          <w:sz w:val="24"/>
          <w:szCs w:val="24"/>
        </w:rPr>
        <w:lastRenderedPageBreak/>
        <w:t xml:space="preserve">4.4.2 </w:t>
      </w:r>
      <w:r w:rsidR="009A058B" w:rsidRPr="00403DEE">
        <w:rPr>
          <w:rFonts w:ascii="Arial" w:hAnsi="Arial" w:cs="Arial"/>
          <w:b/>
          <w:sz w:val="24"/>
          <w:szCs w:val="24"/>
        </w:rPr>
        <w:t>Installation area</w:t>
      </w:r>
    </w:p>
    <w:p w14:paraId="40F748F9" w14:textId="77777777" w:rsidR="00384A44" w:rsidRPr="00403DEE" w:rsidRDefault="009A058B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The selected machine work setting must be sufficiently lit and have an electric power outlet. The work</w:t>
      </w:r>
      <w:r w:rsidR="00EE2346" w:rsidRPr="00403DEE">
        <w:rPr>
          <w:rFonts w:ascii="Arial" w:hAnsi="Arial" w:cs="Arial"/>
          <w:sz w:val="24"/>
          <w:szCs w:val="24"/>
        </w:rPr>
        <w:t>place</w:t>
      </w:r>
      <w:r w:rsidRPr="00403DEE">
        <w:rPr>
          <w:rFonts w:ascii="Arial" w:hAnsi="Arial" w:cs="Arial"/>
          <w:sz w:val="24"/>
          <w:szCs w:val="24"/>
        </w:rPr>
        <w:t xml:space="preserve"> must be sufficiently large, perfectly level and dry. The machine should be installed in non-explosive environments. In any case, installation should be carried out by taking into account any applicable industrial</w:t>
      </w:r>
      <w:r w:rsidR="0092320C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safety regulations in force.</w:t>
      </w:r>
    </w:p>
    <w:p w14:paraId="69B762A1" w14:textId="77777777" w:rsidR="00384A44" w:rsidRPr="00403DEE" w:rsidRDefault="00384A44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3B4FA317" w14:textId="77777777" w:rsidR="00D7124F" w:rsidRPr="00403DEE" w:rsidRDefault="00384A44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b/>
          <w:sz w:val="24"/>
          <w:szCs w:val="24"/>
        </w:rPr>
        <w:t xml:space="preserve">4.4.3 </w:t>
      </w:r>
      <w:r w:rsidR="00D7124F" w:rsidRPr="00403DEE">
        <w:rPr>
          <w:rFonts w:ascii="Arial" w:hAnsi="Arial" w:cs="Arial"/>
          <w:b/>
          <w:sz w:val="24"/>
          <w:szCs w:val="24"/>
        </w:rPr>
        <w:t>Electric connection</w:t>
      </w:r>
    </w:p>
    <w:p w14:paraId="793072B5" w14:textId="77777777" w:rsidR="008C67BB" w:rsidRPr="00403DEE" w:rsidRDefault="009A058B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b/>
          <w:bCs/>
          <w:sz w:val="24"/>
          <w:szCs w:val="24"/>
          <w:u w:val="single"/>
        </w:rPr>
        <w:t>DANGER</w:t>
      </w:r>
      <w:r w:rsidR="001F57AC" w:rsidRPr="00403DEE">
        <w:rPr>
          <w:rFonts w:ascii="Arial" w:hAnsi="Arial" w:cs="Arial"/>
          <w:b/>
          <w:bCs/>
          <w:sz w:val="24"/>
          <w:szCs w:val="24"/>
          <w:u w:val="single"/>
        </w:rPr>
        <w:t>-</w:t>
      </w:r>
      <w:r w:rsidRPr="00403DEE">
        <w:rPr>
          <w:rFonts w:ascii="Arial" w:hAnsi="Arial" w:cs="Arial"/>
          <w:b/>
          <w:bCs/>
          <w:sz w:val="24"/>
          <w:szCs w:val="24"/>
          <w:u w:val="single"/>
        </w:rPr>
        <w:t>CAUTION</w:t>
      </w:r>
      <w:r w:rsidRPr="00403DEE">
        <w:rPr>
          <w:rFonts w:ascii="Arial" w:hAnsi="Arial" w:cs="Arial"/>
          <w:b/>
          <w:bCs/>
          <w:sz w:val="24"/>
          <w:szCs w:val="24"/>
        </w:rPr>
        <w:t>:</w:t>
      </w:r>
      <w:r w:rsidRPr="00403DEE">
        <w:rPr>
          <w:rFonts w:ascii="Arial" w:hAnsi="Arial" w:cs="Arial"/>
          <w:sz w:val="24"/>
          <w:szCs w:val="24"/>
        </w:rPr>
        <w:t xml:space="preserve"> Electr</w:t>
      </w:r>
      <w:r w:rsidR="009D4ED8" w:rsidRPr="00403DEE">
        <w:rPr>
          <w:rFonts w:ascii="Arial" w:hAnsi="Arial" w:cs="Arial"/>
          <w:sz w:val="24"/>
          <w:szCs w:val="24"/>
        </w:rPr>
        <w:t>ic connection to the power outlet should be operated by skilled personnel</w:t>
      </w:r>
      <w:r w:rsidRPr="00403DEE">
        <w:rPr>
          <w:rFonts w:ascii="Arial" w:hAnsi="Arial" w:cs="Arial"/>
          <w:sz w:val="24"/>
          <w:szCs w:val="24"/>
        </w:rPr>
        <w:t xml:space="preserve">. </w:t>
      </w:r>
    </w:p>
    <w:p w14:paraId="52AD8349" w14:textId="77777777" w:rsidR="00CC2551" w:rsidRPr="00403DEE" w:rsidRDefault="00FD6771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Check for the perfect effi</w:t>
      </w:r>
      <w:r w:rsidR="009A058B" w:rsidRPr="00403DEE">
        <w:rPr>
          <w:rFonts w:ascii="Arial" w:hAnsi="Arial" w:cs="Arial"/>
          <w:sz w:val="24"/>
          <w:szCs w:val="24"/>
        </w:rPr>
        <w:t>ciency of the plant grounding system. Make sure that the line voltage</w:t>
      </w:r>
      <w:r w:rsidR="0046401A" w:rsidRPr="00403DEE">
        <w:rPr>
          <w:rFonts w:ascii="Arial" w:hAnsi="Arial" w:cs="Arial"/>
          <w:sz w:val="24"/>
          <w:szCs w:val="24"/>
        </w:rPr>
        <w:t xml:space="preserve"> </w:t>
      </w:r>
      <w:r w:rsidR="009A058B" w:rsidRPr="00403DEE">
        <w:rPr>
          <w:rFonts w:ascii="Arial" w:hAnsi="Arial" w:cs="Arial"/>
          <w:sz w:val="24"/>
          <w:szCs w:val="24"/>
        </w:rPr>
        <w:t>(V) and frequency</w:t>
      </w:r>
      <w:r w:rsidR="0046401A" w:rsidRPr="00403DEE">
        <w:rPr>
          <w:rFonts w:ascii="Arial" w:hAnsi="Arial" w:cs="Arial"/>
          <w:sz w:val="24"/>
          <w:szCs w:val="24"/>
        </w:rPr>
        <w:t xml:space="preserve"> </w:t>
      </w:r>
      <w:r w:rsidR="009A058B" w:rsidRPr="00403DEE">
        <w:rPr>
          <w:rFonts w:ascii="Arial" w:hAnsi="Arial" w:cs="Arial"/>
          <w:sz w:val="24"/>
          <w:szCs w:val="24"/>
        </w:rPr>
        <w:t>(Hz) correspond to the machine ratings</w:t>
      </w:r>
      <w:r w:rsidR="0046401A" w:rsidRPr="00403DEE">
        <w:rPr>
          <w:rFonts w:ascii="Arial" w:hAnsi="Arial" w:cs="Arial"/>
          <w:sz w:val="24"/>
          <w:szCs w:val="24"/>
        </w:rPr>
        <w:t xml:space="preserve"> </w:t>
      </w:r>
      <w:r w:rsidR="009A058B" w:rsidRPr="00403DEE">
        <w:rPr>
          <w:rFonts w:ascii="Arial" w:hAnsi="Arial" w:cs="Arial"/>
          <w:sz w:val="24"/>
          <w:szCs w:val="24"/>
        </w:rPr>
        <w:t xml:space="preserve">(refer to the machine identification plate and wiring diagram). The machine comes equipped with an </w:t>
      </w:r>
    </w:p>
    <w:p w14:paraId="6F4C471E" w14:textId="57C17BF4" w:rsidR="00E3194C" w:rsidRPr="00403DEE" w:rsidRDefault="009A058B" w:rsidP="00E3194C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electric cable with plug. Plug the machine into a main wall switch with differential.</w:t>
      </w:r>
    </w:p>
    <w:p w14:paraId="02C0CCEE" w14:textId="77777777" w:rsidR="00145C04" w:rsidRDefault="00145C04" w:rsidP="00E3194C">
      <w:pPr>
        <w:widowControl/>
        <w:spacing w:line="276" w:lineRule="auto"/>
        <w:jc w:val="left"/>
        <w:rPr>
          <w:rFonts w:ascii="Calibri" w:eastAsiaTheme="majorEastAsia" w:hAnsi="Calibri" w:cs="Calibri"/>
          <w:b/>
          <w:bCs/>
          <w:sz w:val="32"/>
          <w:szCs w:val="32"/>
        </w:rPr>
      </w:pPr>
    </w:p>
    <w:p w14:paraId="0E8BD86E" w14:textId="3F962FC4" w:rsidR="009129D1" w:rsidRPr="00145C04" w:rsidRDefault="009A058B" w:rsidP="00145C04">
      <w:pPr>
        <w:pStyle w:val="a6"/>
        <w:widowControl/>
        <w:numPr>
          <w:ilvl w:val="1"/>
          <w:numId w:val="8"/>
        </w:numPr>
        <w:spacing w:line="276" w:lineRule="auto"/>
        <w:ind w:firstLineChars="0"/>
        <w:jc w:val="left"/>
        <w:rPr>
          <w:rFonts w:ascii="Arial" w:hAnsi="Arial" w:cs="Arial"/>
          <w:b/>
          <w:sz w:val="24"/>
          <w:szCs w:val="24"/>
        </w:rPr>
      </w:pPr>
      <w:r w:rsidRPr="00145C04">
        <w:rPr>
          <w:rFonts w:ascii="Arial" w:hAnsi="Arial" w:cs="Arial"/>
          <w:b/>
          <w:sz w:val="24"/>
          <w:szCs w:val="24"/>
        </w:rPr>
        <w:t>OPERATI</w:t>
      </w:r>
      <w:r w:rsidR="00CE2488" w:rsidRPr="00145C04">
        <w:rPr>
          <w:rFonts w:ascii="Arial" w:hAnsi="Arial" w:cs="Arial"/>
          <w:b/>
          <w:sz w:val="24"/>
          <w:szCs w:val="24"/>
        </w:rPr>
        <w:t>ON</w:t>
      </w:r>
    </w:p>
    <w:p w14:paraId="57200C4E" w14:textId="0B8D7EF3" w:rsidR="00785152" w:rsidRPr="00785152" w:rsidRDefault="00785152" w:rsidP="004A1C2B">
      <w:pPr>
        <w:pStyle w:val="a6"/>
        <w:widowControl/>
        <w:numPr>
          <w:ilvl w:val="3"/>
          <w:numId w:val="8"/>
        </w:numPr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Veget</w:t>
      </w:r>
      <w:r>
        <w:rPr>
          <w:rFonts w:ascii="Arial" w:hAnsi="Arial" w:cs="Arial"/>
          <w:sz w:val="24"/>
          <w:szCs w:val="24"/>
        </w:rPr>
        <w:t>able prepared, processed suitably for drying.</w:t>
      </w:r>
    </w:p>
    <w:p w14:paraId="1047D69B" w14:textId="0D866EBC" w:rsidR="00115BDF" w:rsidRDefault="00D653BD" w:rsidP="004A1C2B">
      <w:pPr>
        <w:pStyle w:val="a6"/>
        <w:widowControl/>
        <w:numPr>
          <w:ilvl w:val="3"/>
          <w:numId w:val="8"/>
        </w:numPr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A1C2B">
        <w:rPr>
          <w:rFonts w:ascii="Arial" w:hAnsi="Arial" w:cs="Arial"/>
          <w:sz w:val="24"/>
          <w:szCs w:val="24"/>
        </w:rPr>
        <w:t xml:space="preserve">Place the appliance on stable and flat ground. </w:t>
      </w:r>
      <w:r w:rsidR="007E43DC" w:rsidRPr="004A1C2B">
        <w:rPr>
          <w:rFonts w:ascii="Arial" w:hAnsi="Arial" w:cs="Arial"/>
          <w:sz w:val="24"/>
          <w:szCs w:val="24"/>
        </w:rPr>
        <w:t xml:space="preserve">Secure </w:t>
      </w:r>
      <w:r w:rsidR="00BF5ABB" w:rsidRPr="004A1C2B">
        <w:rPr>
          <w:rFonts w:ascii="Arial" w:hAnsi="Arial" w:cs="Arial"/>
          <w:sz w:val="24"/>
          <w:szCs w:val="24"/>
        </w:rPr>
        <w:t>appliance</w:t>
      </w:r>
      <w:r w:rsidR="007E43DC" w:rsidRPr="004A1C2B">
        <w:rPr>
          <w:rFonts w:ascii="Arial" w:hAnsi="Arial" w:cs="Arial"/>
          <w:sz w:val="24"/>
          <w:szCs w:val="24"/>
        </w:rPr>
        <w:t xml:space="preserve"> in position by depressing the brake pedal on each castor</w:t>
      </w:r>
      <w:r w:rsidR="004F2CB8">
        <w:rPr>
          <w:rFonts w:ascii="Arial" w:hAnsi="Arial" w:cs="Arial"/>
          <w:sz w:val="24"/>
          <w:szCs w:val="24"/>
        </w:rPr>
        <w:t xml:space="preserve"> </w:t>
      </w:r>
      <w:r w:rsidR="00BF5ABB" w:rsidRPr="00115BDF">
        <w:rPr>
          <w:rFonts w:ascii="Arial" w:hAnsi="Arial" w:cs="Arial"/>
          <w:sz w:val="24"/>
          <w:szCs w:val="24"/>
        </w:rPr>
        <w:t xml:space="preserve">(Fig </w:t>
      </w:r>
      <w:r w:rsidR="00115BDF">
        <w:rPr>
          <w:rFonts w:ascii="Arial" w:hAnsi="Arial" w:cs="Arial" w:hint="eastAsia"/>
          <w:sz w:val="24"/>
          <w:szCs w:val="24"/>
        </w:rPr>
        <w:t>2</w:t>
      </w:r>
      <w:r w:rsidR="00BF5ABB" w:rsidRPr="00115BDF">
        <w:rPr>
          <w:rFonts w:ascii="Arial" w:hAnsi="Arial" w:cs="Arial"/>
          <w:sz w:val="24"/>
          <w:szCs w:val="24"/>
        </w:rPr>
        <w:t>)</w:t>
      </w:r>
      <w:r w:rsidR="00BF5ABB" w:rsidRPr="004A1C2B">
        <w:rPr>
          <w:rFonts w:ascii="Arial" w:hAnsi="Arial" w:cs="Arial"/>
          <w:sz w:val="24"/>
          <w:szCs w:val="24"/>
        </w:rPr>
        <w:t>.</w:t>
      </w:r>
    </w:p>
    <w:p w14:paraId="051C8C4A" w14:textId="20E03E3F" w:rsidR="004A1C2B" w:rsidRDefault="00115BDF" w:rsidP="00115BDF">
      <w:pPr>
        <w:widowControl/>
        <w:spacing w:line="276" w:lineRule="auto"/>
        <w:ind w:firstLineChars="300" w:firstLine="630"/>
        <w:jc w:val="left"/>
        <w:rPr>
          <w:rFonts w:ascii="Arial" w:hAnsi="Arial" w:cs="Arial"/>
          <w:sz w:val="24"/>
          <w:szCs w:val="24"/>
        </w:rPr>
      </w:pPr>
      <w:r w:rsidRPr="00115BDF">
        <w:rPr>
          <w:noProof/>
        </w:rPr>
        <w:drawing>
          <wp:inline distT="0" distB="0" distL="0" distR="0" wp14:anchorId="768E17D3" wp14:editId="0042E1E2">
            <wp:extent cx="5438775" cy="180530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ABB" w:rsidRPr="00115BDF">
        <w:rPr>
          <w:rFonts w:ascii="Arial" w:hAnsi="Arial" w:cs="Arial"/>
          <w:sz w:val="24"/>
          <w:szCs w:val="24"/>
        </w:rPr>
        <w:t xml:space="preserve"> </w:t>
      </w:r>
    </w:p>
    <w:p w14:paraId="55C0B1A2" w14:textId="025676DE" w:rsidR="00115BDF" w:rsidRDefault="00115BDF" w:rsidP="00115BDF">
      <w:pPr>
        <w:widowControl/>
        <w:spacing w:line="276" w:lineRule="auto"/>
        <w:ind w:firstLineChars="1800" w:firstLine="4320"/>
        <w:jc w:val="left"/>
        <w:rPr>
          <w:rFonts w:ascii="Arial" w:hAnsi="Arial" w:cs="Arial"/>
          <w:sz w:val="24"/>
          <w:szCs w:val="24"/>
        </w:rPr>
      </w:pPr>
      <w:r w:rsidRPr="00115BDF">
        <w:rPr>
          <w:rFonts w:ascii="Arial" w:hAnsi="Arial" w:cs="Arial"/>
          <w:sz w:val="24"/>
          <w:szCs w:val="24"/>
        </w:rPr>
        <w:t xml:space="preserve">Fig </w:t>
      </w:r>
      <w:r>
        <w:rPr>
          <w:rFonts w:ascii="Arial" w:hAnsi="Arial" w:cs="Arial" w:hint="eastAsia"/>
          <w:sz w:val="24"/>
          <w:szCs w:val="24"/>
        </w:rPr>
        <w:t>2</w:t>
      </w:r>
      <w:r w:rsidRPr="00115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 xml:space="preserve">                              </w:t>
      </w:r>
      <w:r w:rsidRPr="00115BDF">
        <w:rPr>
          <w:rFonts w:ascii="Arial" w:hAnsi="Arial" w:cs="Arial"/>
          <w:sz w:val="24"/>
          <w:szCs w:val="24"/>
        </w:rPr>
        <w:t xml:space="preserve">Fig </w:t>
      </w:r>
      <w:r>
        <w:rPr>
          <w:rFonts w:ascii="Arial" w:hAnsi="Arial" w:cs="Arial" w:hint="eastAsia"/>
          <w:sz w:val="24"/>
          <w:szCs w:val="24"/>
        </w:rPr>
        <w:t>3</w:t>
      </w:r>
    </w:p>
    <w:p w14:paraId="4A1AD154" w14:textId="77777777" w:rsidR="00115BDF" w:rsidRPr="00115BDF" w:rsidRDefault="00115BDF" w:rsidP="00115BDF">
      <w:pPr>
        <w:widowControl/>
        <w:spacing w:line="276" w:lineRule="auto"/>
        <w:ind w:firstLineChars="1800" w:firstLine="4320"/>
        <w:jc w:val="left"/>
        <w:rPr>
          <w:rFonts w:ascii="Arial" w:hAnsi="Arial" w:cs="Arial"/>
          <w:sz w:val="24"/>
          <w:szCs w:val="24"/>
        </w:rPr>
      </w:pPr>
    </w:p>
    <w:p w14:paraId="0E5E82AD" w14:textId="7F41D7B3" w:rsidR="00163CCC" w:rsidRDefault="004A1C2B" w:rsidP="00163CCC">
      <w:pPr>
        <w:pStyle w:val="a6"/>
        <w:widowControl/>
        <w:numPr>
          <w:ilvl w:val="3"/>
          <w:numId w:val="8"/>
        </w:numPr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4A1C2B">
        <w:rPr>
          <w:rFonts w:ascii="Arial" w:hAnsi="Arial" w:cs="Arial"/>
          <w:sz w:val="24"/>
          <w:szCs w:val="24"/>
        </w:rPr>
        <w:t xml:space="preserve">Open the </w:t>
      </w:r>
      <w:r>
        <w:rPr>
          <w:rFonts w:ascii="Arial" w:hAnsi="Arial" w:cs="Arial"/>
          <w:sz w:val="24"/>
          <w:szCs w:val="24"/>
        </w:rPr>
        <w:t>hinged</w:t>
      </w:r>
      <w:r w:rsidRPr="004A1C2B">
        <w:rPr>
          <w:rFonts w:ascii="Arial" w:hAnsi="Arial" w:cs="Arial"/>
          <w:sz w:val="24"/>
          <w:szCs w:val="24"/>
        </w:rPr>
        <w:t xml:space="preserve"> lid</w:t>
      </w:r>
      <w:r>
        <w:rPr>
          <w:rFonts w:ascii="Arial" w:hAnsi="Arial" w:cs="Arial"/>
          <w:sz w:val="24"/>
          <w:szCs w:val="24"/>
        </w:rPr>
        <w:t>, p</w:t>
      </w:r>
      <w:r w:rsidRPr="004A1C2B">
        <w:rPr>
          <w:rFonts w:ascii="Arial" w:hAnsi="Arial" w:cs="Arial"/>
          <w:sz w:val="24"/>
          <w:szCs w:val="24"/>
        </w:rPr>
        <w:t>ut</w:t>
      </w:r>
      <w:r w:rsidR="00163CCC">
        <w:rPr>
          <w:rFonts w:ascii="Arial" w:hAnsi="Arial" w:cs="Arial"/>
          <w:sz w:val="24"/>
          <w:szCs w:val="24"/>
        </w:rPr>
        <w:t xml:space="preserve"> and install</w:t>
      </w:r>
      <w:r w:rsidRPr="004A1C2B">
        <w:rPr>
          <w:rFonts w:ascii="Arial" w:hAnsi="Arial" w:cs="Arial"/>
          <w:sz w:val="24"/>
          <w:szCs w:val="24"/>
        </w:rPr>
        <w:t xml:space="preserve"> the </w:t>
      </w:r>
      <w:r>
        <w:rPr>
          <w:rFonts w:ascii="Arial" w:hAnsi="Arial" w:cs="Arial"/>
          <w:sz w:val="24"/>
          <w:szCs w:val="24"/>
        </w:rPr>
        <w:t>basket</w:t>
      </w:r>
      <w:r w:rsidRPr="004A1C2B">
        <w:rPr>
          <w:rFonts w:ascii="Arial" w:hAnsi="Arial" w:cs="Arial"/>
          <w:sz w:val="24"/>
          <w:szCs w:val="24"/>
        </w:rPr>
        <w:t xml:space="preserve"> in</w:t>
      </w:r>
      <w:r w:rsidR="00163CCC">
        <w:rPr>
          <w:rFonts w:ascii="Arial" w:hAnsi="Arial" w:cs="Arial"/>
          <w:sz w:val="24"/>
          <w:szCs w:val="24"/>
        </w:rPr>
        <w:t>to appliance.</w:t>
      </w:r>
    </w:p>
    <w:p w14:paraId="4F4AE1D9" w14:textId="409FB852" w:rsidR="00785152" w:rsidRDefault="00785152" w:rsidP="00163CCC">
      <w:pPr>
        <w:pStyle w:val="a6"/>
        <w:widowControl/>
        <w:numPr>
          <w:ilvl w:val="3"/>
          <w:numId w:val="8"/>
        </w:numPr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Relieve the drain tube from pipe clip, and leave the water out correctly.</w:t>
      </w:r>
    </w:p>
    <w:p w14:paraId="40C3E63C" w14:textId="6F9DB4BB" w:rsidR="00163CCC" w:rsidRDefault="004A1C2B" w:rsidP="00163CCC">
      <w:pPr>
        <w:pStyle w:val="a6"/>
        <w:widowControl/>
        <w:numPr>
          <w:ilvl w:val="3"/>
          <w:numId w:val="8"/>
        </w:numPr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 w:rsidRPr="00163CCC">
        <w:rPr>
          <w:rFonts w:ascii="Arial" w:hAnsi="Arial" w:cs="Arial"/>
          <w:sz w:val="24"/>
          <w:szCs w:val="24"/>
        </w:rPr>
        <w:t xml:space="preserve">Start the machine by </w:t>
      </w:r>
      <w:r w:rsidR="00163CCC">
        <w:rPr>
          <w:rFonts w:ascii="Arial" w:hAnsi="Arial" w:cs="Arial"/>
          <w:sz w:val="24"/>
          <w:szCs w:val="24"/>
        </w:rPr>
        <w:t>pressing the switch “O”.</w:t>
      </w:r>
    </w:p>
    <w:p w14:paraId="3839AB48" w14:textId="4BB78A70" w:rsidR="004A1C2B" w:rsidRDefault="00163CCC" w:rsidP="00163CCC">
      <w:pPr>
        <w:pStyle w:val="a6"/>
        <w:widowControl/>
        <w:numPr>
          <w:ilvl w:val="3"/>
          <w:numId w:val="8"/>
        </w:numPr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4A1C2B" w:rsidRPr="00163CCC">
        <w:rPr>
          <w:rFonts w:ascii="Arial" w:hAnsi="Arial" w:cs="Arial"/>
          <w:sz w:val="24"/>
          <w:szCs w:val="24"/>
        </w:rPr>
        <w:t>urning the timer knob on the required working-cycle time length.</w:t>
      </w:r>
      <w:r>
        <w:rPr>
          <w:rFonts w:ascii="Arial" w:hAnsi="Arial" w:cs="Arial"/>
          <w:sz w:val="24"/>
          <w:szCs w:val="24"/>
        </w:rPr>
        <w:t xml:space="preserve"> </w:t>
      </w:r>
      <w:r w:rsidR="004A1C2B" w:rsidRPr="00163CCC">
        <w:rPr>
          <w:rFonts w:ascii="Arial" w:hAnsi="Arial" w:cs="Arial"/>
          <w:sz w:val="24"/>
          <w:szCs w:val="24"/>
        </w:rPr>
        <w:t>The machine will automatically stop</w:t>
      </w:r>
      <w:r>
        <w:rPr>
          <w:rFonts w:ascii="Arial" w:hAnsi="Arial" w:cs="Arial"/>
          <w:sz w:val="24"/>
          <w:szCs w:val="24"/>
        </w:rPr>
        <w:t xml:space="preserve"> and </w:t>
      </w:r>
      <w:r w:rsidR="004A1C2B" w:rsidRPr="00163CCC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d</w:t>
      </w:r>
      <w:r w:rsidR="004A1C2B" w:rsidRPr="00163CCC">
        <w:rPr>
          <w:rFonts w:ascii="Arial" w:hAnsi="Arial" w:cs="Arial"/>
          <w:sz w:val="24"/>
          <w:szCs w:val="24"/>
        </w:rPr>
        <w:t xml:space="preserve"> the set cycle.</w:t>
      </w:r>
    </w:p>
    <w:p w14:paraId="7D9F7EE1" w14:textId="1AA6D6AD" w:rsidR="00270C9E" w:rsidRPr="00270C9E" w:rsidRDefault="00163CCC" w:rsidP="00270C9E">
      <w:pPr>
        <w:pStyle w:val="a6"/>
        <w:widowControl/>
        <w:numPr>
          <w:ilvl w:val="3"/>
          <w:numId w:val="8"/>
        </w:numPr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ressing switch “I” off, open the hinged lid and take out the bracket and vegetable</w:t>
      </w:r>
      <w:r w:rsidR="004F2CB8">
        <w:rPr>
          <w:rFonts w:ascii="Arial" w:hAnsi="Arial" w:cs="Arial"/>
          <w:sz w:val="24"/>
          <w:szCs w:val="24"/>
        </w:rPr>
        <w:t xml:space="preserve"> </w:t>
      </w:r>
      <w:r w:rsidR="00115BDF" w:rsidRPr="00115BDF">
        <w:rPr>
          <w:rFonts w:ascii="Arial" w:hAnsi="Arial" w:cs="Arial"/>
          <w:sz w:val="24"/>
          <w:szCs w:val="24"/>
        </w:rPr>
        <w:t xml:space="preserve">(Fig </w:t>
      </w:r>
      <w:r w:rsidR="00115BDF">
        <w:rPr>
          <w:rFonts w:ascii="Arial" w:hAnsi="Arial" w:cs="Arial" w:hint="eastAsia"/>
          <w:sz w:val="24"/>
          <w:szCs w:val="24"/>
        </w:rPr>
        <w:t>3</w:t>
      </w:r>
      <w:r w:rsidR="00115BDF" w:rsidRPr="00115BD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642B64FE" w14:textId="5EF80E6D" w:rsidR="004A1C2B" w:rsidRDefault="00270C9E" w:rsidP="004A1C2B">
      <w:pPr>
        <w:pStyle w:val="a6"/>
        <w:widowControl/>
        <w:numPr>
          <w:ilvl w:val="3"/>
          <w:numId w:val="8"/>
        </w:numPr>
        <w:spacing w:line="276" w:lineRule="auto"/>
        <w:ind w:firstLineChars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egetable drying finished, unplug the appliance and clean it.</w:t>
      </w:r>
    </w:p>
    <w:p w14:paraId="6D4E5FE2" w14:textId="14C4779F" w:rsidR="00145C04" w:rsidRPr="00145C04" w:rsidRDefault="00145C04" w:rsidP="00145C04">
      <w:pPr>
        <w:widowControl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145C04">
        <w:rPr>
          <w:rFonts w:ascii="Arial" w:hAnsi="Arial" w:cs="Arial"/>
          <w:b/>
          <w:bCs/>
          <w:sz w:val="24"/>
          <w:szCs w:val="24"/>
        </w:rPr>
        <w:t xml:space="preserve">Caution: </w:t>
      </w:r>
      <w:r w:rsidRPr="00145C04">
        <w:rPr>
          <w:rFonts w:ascii="Arial" w:hAnsi="Arial" w:cs="Arial"/>
          <w:sz w:val="24"/>
          <w:szCs w:val="24"/>
        </w:rPr>
        <w:t xml:space="preserve">Do not overload </w:t>
      </w:r>
      <w:r>
        <w:rPr>
          <w:rFonts w:ascii="Arial" w:hAnsi="Arial" w:cs="Arial"/>
          <w:sz w:val="24"/>
          <w:szCs w:val="24"/>
        </w:rPr>
        <w:t>bracket</w:t>
      </w:r>
      <w:r w:rsidRPr="00145C04">
        <w:rPr>
          <w:rFonts w:ascii="Arial" w:hAnsi="Arial" w:cs="Arial"/>
          <w:sz w:val="24"/>
          <w:szCs w:val="24"/>
        </w:rPr>
        <w:t>.</w:t>
      </w:r>
    </w:p>
    <w:p w14:paraId="1E101257" w14:textId="77777777" w:rsidR="00845300" w:rsidRDefault="00845300" w:rsidP="00E3194C">
      <w:pPr>
        <w:spacing w:line="276" w:lineRule="auto"/>
        <w:rPr>
          <w:rFonts w:ascii="Arial" w:hAnsi="Arial" w:cs="Arial"/>
          <w:sz w:val="24"/>
          <w:szCs w:val="24"/>
        </w:rPr>
      </w:pPr>
    </w:p>
    <w:p w14:paraId="01DD6395" w14:textId="77777777" w:rsidR="00115BDF" w:rsidRPr="00403DEE" w:rsidRDefault="00115BDF" w:rsidP="00E3194C">
      <w:pPr>
        <w:spacing w:line="276" w:lineRule="auto"/>
        <w:rPr>
          <w:rFonts w:ascii="Arial" w:hAnsi="Arial" w:cs="Arial"/>
          <w:sz w:val="24"/>
          <w:szCs w:val="24"/>
        </w:rPr>
      </w:pPr>
    </w:p>
    <w:p w14:paraId="699C5BE9" w14:textId="77777777" w:rsidR="00384A44" w:rsidRPr="00403DEE" w:rsidRDefault="00384A44" w:rsidP="00E3194C">
      <w:pPr>
        <w:pStyle w:val="a6"/>
        <w:numPr>
          <w:ilvl w:val="1"/>
          <w:numId w:val="8"/>
        </w:numPr>
        <w:spacing w:line="276" w:lineRule="auto"/>
        <w:ind w:firstLineChars="0"/>
        <w:rPr>
          <w:rFonts w:ascii="Arial" w:hAnsi="Arial" w:cs="Arial"/>
          <w:b/>
          <w:bCs/>
          <w:sz w:val="24"/>
          <w:szCs w:val="24"/>
        </w:rPr>
      </w:pPr>
      <w:r w:rsidRPr="00403DEE">
        <w:rPr>
          <w:rFonts w:ascii="Arial" w:hAnsi="Arial" w:cs="Arial"/>
          <w:b/>
          <w:bCs/>
          <w:sz w:val="24"/>
          <w:szCs w:val="24"/>
        </w:rPr>
        <w:lastRenderedPageBreak/>
        <w:t>Cleaning</w:t>
      </w:r>
    </w:p>
    <w:p w14:paraId="2E7EDE59" w14:textId="77777777" w:rsidR="00384A44" w:rsidRPr="00403DEE" w:rsidRDefault="00004F47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Clean the </w:t>
      </w:r>
      <w:r w:rsidR="007772AE" w:rsidRPr="00403DEE">
        <w:rPr>
          <w:rFonts w:ascii="Arial" w:hAnsi="Arial" w:cs="Arial"/>
          <w:sz w:val="24"/>
          <w:szCs w:val="24"/>
        </w:rPr>
        <w:t>machine</w:t>
      </w:r>
      <w:r w:rsidRPr="00403DEE">
        <w:rPr>
          <w:rFonts w:ascii="Arial" w:hAnsi="Arial" w:cs="Arial"/>
          <w:sz w:val="24"/>
          <w:szCs w:val="24"/>
        </w:rPr>
        <w:t xml:space="preserve"> after each use.</w:t>
      </w:r>
    </w:p>
    <w:p w14:paraId="5424DAF7" w14:textId="77777777" w:rsidR="00384A44" w:rsidRPr="00403DEE" w:rsidRDefault="00004F47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Switch off and unplug the </w:t>
      </w:r>
      <w:r w:rsidR="007772AE" w:rsidRPr="00403DEE">
        <w:rPr>
          <w:rFonts w:ascii="Arial" w:hAnsi="Arial" w:cs="Arial"/>
          <w:sz w:val="24"/>
          <w:szCs w:val="24"/>
        </w:rPr>
        <w:t>machine</w:t>
      </w:r>
      <w:r w:rsidRPr="00403DEE">
        <w:rPr>
          <w:rFonts w:ascii="Arial" w:hAnsi="Arial" w:cs="Arial"/>
          <w:sz w:val="24"/>
          <w:szCs w:val="24"/>
        </w:rPr>
        <w:t xml:space="preserve"> before cleaning or maintenance and let it cool down completely.</w:t>
      </w:r>
    </w:p>
    <w:p w14:paraId="24F11F62" w14:textId="77777777" w:rsidR="00384A44" w:rsidRPr="00403DEE" w:rsidRDefault="00004F47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Do not clean the </w:t>
      </w:r>
      <w:r w:rsidR="007772AE" w:rsidRPr="00403DEE">
        <w:rPr>
          <w:rFonts w:ascii="Arial" w:hAnsi="Arial" w:cs="Arial"/>
          <w:sz w:val="24"/>
          <w:szCs w:val="24"/>
        </w:rPr>
        <w:t>machine</w:t>
      </w:r>
      <w:r w:rsidRPr="00403DEE">
        <w:rPr>
          <w:rFonts w:ascii="Arial" w:hAnsi="Arial" w:cs="Arial"/>
          <w:sz w:val="24"/>
          <w:szCs w:val="24"/>
        </w:rPr>
        <w:t xml:space="preserve"> with steel wool, strong chemicals, abrasive or toxic agents, as they may damage the surface of the </w:t>
      </w:r>
      <w:r w:rsidR="007772AE" w:rsidRPr="00403DEE">
        <w:rPr>
          <w:rFonts w:ascii="Arial" w:hAnsi="Arial" w:cs="Arial"/>
          <w:sz w:val="24"/>
          <w:szCs w:val="24"/>
        </w:rPr>
        <w:t>machine</w:t>
      </w:r>
      <w:r w:rsidRPr="00403DEE">
        <w:rPr>
          <w:rFonts w:ascii="Arial" w:hAnsi="Arial" w:cs="Arial"/>
          <w:sz w:val="24"/>
          <w:szCs w:val="24"/>
        </w:rPr>
        <w:t xml:space="preserve"> and pose a health hazard.</w:t>
      </w:r>
    </w:p>
    <w:p w14:paraId="514DAA6C" w14:textId="77777777" w:rsidR="00384A44" w:rsidRPr="00403DEE" w:rsidRDefault="00004F47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Use clear water during cleaning. Make sure that the electrical parts/connections of the </w:t>
      </w:r>
      <w:r w:rsidR="007772AE" w:rsidRPr="00403DEE">
        <w:rPr>
          <w:rFonts w:ascii="Arial" w:hAnsi="Arial" w:cs="Arial"/>
          <w:sz w:val="24"/>
          <w:szCs w:val="24"/>
        </w:rPr>
        <w:t>machine</w:t>
      </w:r>
      <w:r w:rsidRPr="00403DEE">
        <w:rPr>
          <w:rFonts w:ascii="Arial" w:hAnsi="Arial" w:cs="Arial"/>
          <w:sz w:val="24"/>
          <w:szCs w:val="24"/>
        </w:rPr>
        <w:t xml:space="preserve"> do not become wet or damp.</w:t>
      </w:r>
    </w:p>
    <w:p w14:paraId="2B8FD770" w14:textId="77777777" w:rsidR="00384A44" w:rsidRPr="00403DEE" w:rsidRDefault="00004F47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Do not clean the electric components, e. g. switch, button, timer knob etc., with high pressure water jets or extremely hot steam.</w:t>
      </w:r>
    </w:p>
    <w:p w14:paraId="4848B43C" w14:textId="77777777" w:rsidR="00384A44" w:rsidRPr="00403DEE" w:rsidRDefault="00004F47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Wipe the outside of the </w:t>
      </w:r>
      <w:r w:rsidR="007772AE" w:rsidRPr="00403DEE">
        <w:rPr>
          <w:rFonts w:ascii="Arial" w:hAnsi="Arial" w:cs="Arial"/>
          <w:sz w:val="24"/>
          <w:szCs w:val="24"/>
        </w:rPr>
        <w:t>machine</w:t>
      </w:r>
      <w:r w:rsidRPr="00403DEE">
        <w:rPr>
          <w:rFonts w:ascii="Arial" w:hAnsi="Arial" w:cs="Arial"/>
          <w:sz w:val="24"/>
          <w:szCs w:val="24"/>
        </w:rPr>
        <w:t xml:space="preserve"> at least once a month with a soft damp cloth and, if necessary, a little mild detergent. Also make sure to clean the upper lid (incl. the gasket), delivery chute and basins thoroughly after each use. Dry with a soft dry cloth.</w:t>
      </w:r>
    </w:p>
    <w:p w14:paraId="283745C1" w14:textId="127FA402" w:rsidR="00384A44" w:rsidRPr="00403DEE" w:rsidRDefault="00004F47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Open the </w:t>
      </w:r>
      <w:r w:rsidR="00DF494C">
        <w:rPr>
          <w:rFonts w:ascii="Arial" w:hAnsi="Arial" w:cs="Arial"/>
          <w:sz w:val="24"/>
          <w:szCs w:val="24"/>
        </w:rPr>
        <w:t>hinged</w:t>
      </w:r>
      <w:r w:rsidRPr="00403DEE">
        <w:rPr>
          <w:rFonts w:ascii="Arial" w:hAnsi="Arial" w:cs="Arial"/>
          <w:sz w:val="24"/>
          <w:szCs w:val="24"/>
        </w:rPr>
        <w:t xml:space="preserve"> lid and </w:t>
      </w:r>
      <w:r w:rsidR="00DF494C">
        <w:rPr>
          <w:rFonts w:ascii="Arial" w:hAnsi="Arial" w:cs="Arial"/>
          <w:sz w:val="24"/>
          <w:szCs w:val="24"/>
        </w:rPr>
        <w:t>take out the bracket</w:t>
      </w:r>
      <w:r w:rsidRPr="00403DEE">
        <w:rPr>
          <w:rFonts w:ascii="Arial" w:hAnsi="Arial" w:cs="Arial"/>
          <w:sz w:val="24"/>
          <w:szCs w:val="24"/>
        </w:rPr>
        <w:t xml:space="preserve">. Clean the </w:t>
      </w:r>
      <w:r w:rsidR="00DF494C">
        <w:rPr>
          <w:rFonts w:ascii="Arial" w:hAnsi="Arial" w:cs="Arial"/>
          <w:sz w:val="24"/>
          <w:szCs w:val="24"/>
        </w:rPr>
        <w:t>bracket</w:t>
      </w:r>
      <w:r w:rsidRPr="00403DEE">
        <w:rPr>
          <w:rFonts w:ascii="Arial" w:hAnsi="Arial" w:cs="Arial"/>
          <w:sz w:val="24"/>
          <w:szCs w:val="24"/>
        </w:rPr>
        <w:t xml:space="preserve"> and </w:t>
      </w:r>
      <w:r w:rsidR="00433806">
        <w:rPr>
          <w:rFonts w:ascii="Arial" w:hAnsi="Arial" w:cs="Arial" w:hint="eastAsia"/>
          <w:sz w:val="24"/>
          <w:szCs w:val="24"/>
        </w:rPr>
        <w:t>s</w:t>
      </w:r>
      <w:r w:rsidR="00433806">
        <w:rPr>
          <w:rFonts w:ascii="Arial" w:hAnsi="Arial" w:cs="Arial"/>
          <w:sz w:val="24"/>
          <w:szCs w:val="24"/>
        </w:rPr>
        <w:t>alad spinner</w:t>
      </w:r>
      <w:r w:rsidRPr="00403DEE">
        <w:rPr>
          <w:rFonts w:ascii="Arial" w:hAnsi="Arial" w:cs="Arial"/>
          <w:sz w:val="24"/>
          <w:szCs w:val="24"/>
        </w:rPr>
        <w:t xml:space="preserve"> chamber interior with a suitable brush. Rinse them with clear water afterward.</w:t>
      </w:r>
    </w:p>
    <w:p w14:paraId="6B7BBC6D" w14:textId="77777777" w:rsidR="00004F47" w:rsidRPr="00403DEE" w:rsidRDefault="00004F47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 xml:space="preserve">The </w:t>
      </w:r>
      <w:r w:rsidR="007772AE" w:rsidRPr="00403DEE">
        <w:rPr>
          <w:rFonts w:ascii="Arial" w:hAnsi="Arial" w:cs="Arial"/>
          <w:sz w:val="24"/>
          <w:szCs w:val="24"/>
        </w:rPr>
        <w:t>machine</w:t>
      </w:r>
      <w:r w:rsidRPr="00403DEE">
        <w:rPr>
          <w:rFonts w:ascii="Arial" w:hAnsi="Arial" w:cs="Arial"/>
          <w:sz w:val="24"/>
          <w:szCs w:val="24"/>
        </w:rPr>
        <w:t xml:space="preserve"> may only be used again or stored after it is dried completely.</w:t>
      </w:r>
    </w:p>
    <w:p w14:paraId="3B1C2696" w14:textId="77777777" w:rsidR="00BE1DD3" w:rsidRPr="00403DEE" w:rsidRDefault="00BE1DD3" w:rsidP="00E3194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42012747" w14:textId="77777777" w:rsidR="00926812" w:rsidRPr="00403DEE" w:rsidRDefault="00926812" w:rsidP="00E3194C">
      <w:pPr>
        <w:pStyle w:val="a6"/>
        <w:numPr>
          <w:ilvl w:val="1"/>
          <w:numId w:val="8"/>
        </w:numPr>
        <w:spacing w:line="276" w:lineRule="auto"/>
        <w:ind w:firstLineChars="0"/>
        <w:rPr>
          <w:rFonts w:ascii="Arial" w:hAnsi="Arial" w:cs="Arial"/>
          <w:b/>
          <w:bCs/>
          <w:sz w:val="24"/>
          <w:szCs w:val="24"/>
        </w:rPr>
      </w:pPr>
      <w:r w:rsidRPr="00403DEE">
        <w:rPr>
          <w:rFonts w:ascii="Arial" w:hAnsi="Arial" w:cs="Arial"/>
          <w:b/>
          <w:bCs/>
          <w:sz w:val="24"/>
          <w:szCs w:val="24"/>
        </w:rPr>
        <w:t>S</w:t>
      </w:r>
      <w:r w:rsidR="00845300" w:rsidRPr="00403DEE">
        <w:rPr>
          <w:rFonts w:ascii="Arial" w:hAnsi="Arial" w:cs="Arial"/>
          <w:b/>
          <w:bCs/>
          <w:sz w:val="24"/>
          <w:szCs w:val="24"/>
        </w:rPr>
        <w:t>torage</w:t>
      </w:r>
    </w:p>
    <w:p w14:paraId="33A38F66" w14:textId="1ACACF80" w:rsidR="00056AE4" w:rsidRPr="00403DEE" w:rsidRDefault="00845300" w:rsidP="00056AE4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bCs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Before reassembling</w:t>
      </w:r>
      <w:r w:rsidR="00926812" w:rsidRPr="00403DEE">
        <w:rPr>
          <w:rFonts w:ascii="Arial" w:hAnsi="Arial" w:cs="Arial"/>
          <w:sz w:val="24"/>
          <w:szCs w:val="24"/>
        </w:rPr>
        <w:t>,</w:t>
      </w:r>
      <w:r w:rsidRPr="00403DEE">
        <w:rPr>
          <w:rFonts w:ascii="Arial" w:hAnsi="Arial" w:cs="Arial"/>
          <w:sz w:val="24"/>
          <w:szCs w:val="24"/>
        </w:rPr>
        <w:t xml:space="preserve"> make sure that all parts are</w:t>
      </w:r>
      <w:r w:rsidR="00926812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dry.</w:t>
      </w:r>
      <w:r w:rsidR="00926812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Before storing, remove all residues from the</w:t>
      </w:r>
      <w:r w:rsidR="00926812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appliance (incl. the basins), disconnect it from</w:t>
      </w:r>
      <w:r w:rsidR="00926812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the supply and clean the appliance and its</w:t>
      </w:r>
      <w:r w:rsidR="00926812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accessories thoroughly.</w:t>
      </w:r>
    </w:p>
    <w:p w14:paraId="24C0FCA5" w14:textId="77777777" w:rsidR="00926812" w:rsidRPr="00403DEE" w:rsidRDefault="00845300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b/>
          <w:bCs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Disconnect the appliance from the water supply</w:t>
      </w:r>
      <w:r w:rsidR="00926812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and waste water outlet hose.</w:t>
      </w:r>
    </w:p>
    <w:p w14:paraId="1AA90F73" w14:textId="6AF995EA" w:rsidR="00926812" w:rsidRPr="00403DEE" w:rsidRDefault="00845300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Store the appliance in a dry, protected</w:t>
      </w:r>
      <w:r w:rsidR="00926812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environment at room temperature and out of the</w:t>
      </w:r>
      <w:r w:rsid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reach of children.</w:t>
      </w:r>
    </w:p>
    <w:p w14:paraId="62C26985" w14:textId="77777777" w:rsidR="00926812" w:rsidRPr="00403DEE" w:rsidRDefault="00845300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Keep the upper lid open to avoid smell or mold.</w:t>
      </w:r>
    </w:p>
    <w:p w14:paraId="5756FCBD" w14:textId="77777777" w:rsidR="00845300" w:rsidRPr="00403DEE" w:rsidRDefault="00845300" w:rsidP="00E3194C">
      <w:pPr>
        <w:pStyle w:val="a6"/>
        <w:numPr>
          <w:ilvl w:val="2"/>
          <w:numId w:val="8"/>
        </w:numPr>
        <w:spacing w:line="276" w:lineRule="auto"/>
        <w:ind w:firstLineChars="0"/>
        <w:rPr>
          <w:rFonts w:ascii="Arial" w:hAnsi="Arial" w:cs="Arial"/>
          <w:sz w:val="24"/>
          <w:szCs w:val="24"/>
        </w:rPr>
      </w:pPr>
      <w:r w:rsidRPr="00403DEE">
        <w:rPr>
          <w:rFonts w:ascii="Arial" w:hAnsi="Arial" w:cs="Arial"/>
          <w:sz w:val="24"/>
          <w:szCs w:val="24"/>
        </w:rPr>
        <w:t>To protect the appliance from dust, cover it</w:t>
      </w:r>
      <w:r w:rsidR="00926812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with a cloth that allows air circulation inside the</w:t>
      </w:r>
      <w:r w:rsidR="00926812" w:rsidRPr="00403DEE">
        <w:rPr>
          <w:rFonts w:ascii="Arial" w:hAnsi="Arial" w:cs="Arial"/>
          <w:sz w:val="24"/>
          <w:szCs w:val="24"/>
        </w:rPr>
        <w:t xml:space="preserve"> </w:t>
      </w:r>
      <w:r w:rsidRPr="00403DEE">
        <w:rPr>
          <w:rFonts w:ascii="Arial" w:hAnsi="Arial" w:cs="Arial"/>
          <w:sz w:val="24"/>
          <w:szCs w:val="24"/>
        </w:rPr>
        <w:t>appliance</w:t>
      </w:r>
      <w:r w:rsidR="00926812" w:rsidRPr="00403DEE">
        <w:rPr>
          <w:rFonts w:ascii="Arial" w:hAnsi="Arial" w:cs="Arial"/>
          <w:sz w:val="24"/>
          <w:szCs w:val="24"/>
        </w:rPr>
        <w:t>.</w:t>
      </w:r>
    </w:p>
    <w:p w14:paraId="3F2ACE4E" w14:textId="77777777" w:rsidR="00BE1DD3" w:rsidRDefault="00BE1DD3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2541EA00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6CBAD58C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569F3AA5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35999D3D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61320A12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57B9375E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778E0163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1DD836EA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0ABF83E8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70340709" w14:textId="77777777" w:rsidR="00115BDF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16FEE779" w14:textId="77777777" w:rsidR="00115BDF" w:rsidRPr="00926812" w:rsidRDefault="00115BDF" w:rsidP="00E3194C">
      <w:pPr>
        <w:pStyle w:val="a6"/>
        <w:spacing w:line="276" w:lineRule="auto"/>
        <w:ind w:left="720" w:firstLineChars="0" w:firstLine="0"/>
        <w:rPr>
          <w:rFonts w:ascii="Calibri" w:hAnsi="Calibri" w:cs="Calibri"/>
          <w:sz w:val="24"/>
          <w:szCs w:val="24"/>
        </w:rPr>
      </w:pPr>
    </w:p>
    <w:p w14:paraId="68395289" w14:textId="5C069574" w:rsidR="0072396A" w:rsidRPr="00123FD7" w:rsidRDefault="00A33012" w:rsidP="00845300">
      <w:pPr>
        <w:pStyle w:val="a6"/>
        <w:widowControl/>
        <w:numPr>
          <w:ilvl w:val="0"/>
          <w:numId w:val="8"/>
        </w:numPr>
        <w:spacing w:line="440" w:lineRule="exact"/>
        <w:ind w:firstLineChars="0"/>
        <w:jc w:val="left"/>
        <w:rPr>
          <w:rFonts w:ascii="Calibri" w:hAnsi="Calibri" w:cs="Calibri"/>
          <w:b/>
          <w:sz w:val="32"/>
          <w:szCs w:val="32"/>
        </w:rPr>
      </w:pPr>
      <w:r w:rsidRPr="00A33012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65B83E8" wp14:editId="480D63F2">
            <wp:simplePos x="0" y="0"/>
            <wp:positionH relativeFrom="column">
              <wp:posOffset>3810</wp:posOffset>
            </wp:positionH>
            <wp:positionV relativeFrom="paragraph">
              <wp:posOffset>466725</wp:posOffset>
            </wp:positionV>
            <wp:extent cx="6120130" cy="4304030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FD7">
        <w:rPr>
          <w:rFonts w:ascii="Calibri" w:hAnsi="Calibri" w:cs="Calibri"/>
          <w:b/>
          <w:sz w:val="32"/>
          <w:szCs w:val="32"/>
        </w:rPr>
        <w:t xml:space="preserve"> </w:t>
      </w:r>
      <w:r w:rsidR="0072396A" w:rsidRPr="00123FD7">
        <w:rPr>
          <w:rFonts w:ascii="Calibri" w:hAnsi="Calibri" w:cs="Calibri"/>
          <w:b/>
          <w:sz w:val="32"/>
          <w:szCs w:val="32"/>
        </w:rPr>
        <w:t>Circuit diagram</w:t>
      </w:r>
      <w:r w:rsidR="00DF494C" w:rsidRPr="00123FD7">
        <w:rPr>
          <w:rFonts w:ascii="Calibri" w:hAnsi="Calibri" w:cs="Calibri"/>
          <w:b/>
          <w:sz w:val="32"/>
          <w:szCs w:val="32"/>
        </w:rPr>
        <w:t xml:space="preserve"> </w:t>
      </w:r>
    </w:p>
    <w:p w14:paraId="7A20478E" w14:textId="797128B6" w:rsidR="0072396A" w:rsidRDefault="0072396A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4366011B" w14:textId="40537043" w:rsidR="0072396A" w:rsidRDefault="0072396A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3B453FA7" w14:textId="77777777" w:rsidR="0072396A" w:rsidRDefault="0072396A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6AA7B126" w14:textId="77777777" w:rsidR="0072396A" w:rsidRDefault="0072396A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3E43E395" w14:textId="77777777" w:rsidR="0072396A" w:rsidRDefault="0072396A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4D7EB0BB" w14:textId="77777777" w:rsidR="0072396A" w:rsidRDefault="0072396A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104EDB77" w14:textId="77777777" w:rsidR="0072396A" w:rsidRDefault="0072396A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05B53206" w14:textId="77777777" w:rsidR="00847C7B" w:rsidRDefault="00847C7B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771A0E19" w14:textId="77777777" w:rsidR="00115BDF" w:rsidRDefault="00115BDF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3D9BC33A" w14:textId="77777777" w:rsidR="00115BDF" w:rsidRDefault="00115BDF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1B9D625D" w14:textId="77777777" w:rsidR="00115BDF" w:rsidRDefault="00115BDF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7FD33889" w14:textId="77777777" w:rsidR="00115BDF" w:rsidRDefault="00115BDF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652CED28" w14:textId="77777777" w:rsidR="00115BDF" w:rsidRDefault="00115BDF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07930E72" w14:textId="77777777" w:rsidR="00115BDF" w:rsidRDefault="00115BDF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2F9DE902" w14:textId="77777777" w:rsidR="00115BDF" w:rsidRDefault="00115BDF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5800B10A" w14:textId="77777777" w:rsidR="00115BDF" w:rsidRDefault="00115BDF" w:rsidP="00610044">
      <w:pPr>
        <w:widowControl/>
        <w:spacing w:line="440" w:lineRule="exact"/>
        <w:jc w:val="left"/>
        <w:rPr>
          <w:rFonts w:ascii="Calibri" w:hAnsi="Calibri" w:cs="Calibri"/>
          <w:b/>
          <w:sz w:val="32"/>
          <w:szCs w:val="32"/>
        </w:rPr>
      </w:pPr>
    </w:p>
    <w:p w14:paraId="018BAF21" w14:textId="36FC4A24" w:rsidR="00EB6398" w:rsidRDefault="00227D16" w:rsidP="00AF65A6">
      <w:pPr>
        <w:pStyle w:val="a6"/>
        <w:widowControl/>
        <w:numPr>
          <w:ilvl w:val="0"/>
          <w:numId w:val="8"/>
        </w:numPr>
        <w:spacing w:line="560" w:lineRule="exact"/>
        <w:ind w:firstLineChars="0"/>
        <w:jc w:val="left"/>
      </w:pPr>
      <w:r w:rsidRPr="00115BDF">
        <w:rPr>
          <w:rFonts w:ascii="Calibri" w:hAnsi="Calibri" w:cs="Calibri"/>
          <w:b/>
          <w:sz w:val="32"/>
          <w:szCs w:val="32"/>
        </w:rPr>
        <w:lastRenderedPageBreak/>
        <w:t>Exploded view</w:t>
      </w:r>
    </w:p>
    <w:tbl>
      <w:tblPr>
        <w:tblW w:w="3969" w:type="dxa"/>
        <w:jc w:val="right"/>
        <w:tblLook w:val="04A0" w:firstRow="1" w:lastRow="0" w:firstColumn="1" w:lastColumn="0" w:noHBand="0" w:noVBand="1"/>
      </w:tblPr>
      <w:tblGrid>
        <w:gridCol w:w="856"/>
        <w:gridCol w:w="3113"/>
      </w:tblGrid>
      <w:tr w:rsidR="005A563F" w:rsidRPr="005A563F" w14:paraId="41D95882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BC97" w14:textId="305B4961" w:rsidR="005A563F" w:rsidRPr="005A563F" w:rsidRDefault="005A563F" w:rsidP="005A563F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5648" behindDoc="0" locked="0" layoutInCell="1" allowOverlap="1" wp14:anchorId="597A4DF7" wp14:editId="25BD873B">
                  <wp:simplePos x="0" y="0"/>
                  <wp:positionH relativeFrom="column">
                    <wp:posOffset>-3747770</wp:posOffset>
                  </wp:positionH>
                  <wp:positionV relativeFrom="paragraph">
                    <wp:posOffset>142240</wp:posOffset>
                  </wp:positionV>
                  <wp:extent cx="3550285" cy="7943850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285" cy="794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NO</w:t>
            </w:r>
            <w:r w:rsidRPr="005A563F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9A90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Part Name</w:t>
            </w:r>
          </w:p>
        </w:tc>
      </w:tr>
      <w:tr w:rsidR="005A563F" w:rsidRPr="005A563F" w14:paraId="36479FAE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5708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A5A6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Lid</w:t>
            </w:r>
          </w:p>
        </w:tc>
      </w:tr>
      <w:tr w:rsidR="005A563F" w:rsidRPr="005A563F" w14:paraId="362B8C4D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AFE6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F4A7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Sealing Ring</w:t>
            </w:r>
          </w:p>
        </w:tc>
      </w:tr>
      <w:tr w:rsidR="005A563F" w:rsidRPr="005A563F" w14:paraId="0AB2F73B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3373" w14:textId="60EAF238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9593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Fastener</w:t>
            </w:r>
          </w:p>
        </w:tc>
      </w:tr>
      <w:tr w:rsidR="005A563F" w:rsidRPr="005A563F" w14:paraId="41B4A901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4936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47A0" w14:textId="500ADF9A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Basket</w:t>
            </w:r>
          </w:p>
        </w:tc>
      </w:tr>
      <w:tr w:rsidR="005A563F" w:rsidRPr="005A563F" w14:paraId="7CB2B37B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6A26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0506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Rotating Block</w:t>
            </w:r>
          </w:p>
        </w:tc>
      </w:tr>
      <w:tr w:rsidR="005A563F" w:rsidRPr="005A563F" w14:paraId="657E5FCE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8312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4074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Housing</w:t>
            </w:r>
          </w:p>
        </w:tc>
      </w:tr>
      <w:tr w:rsidR="005A563F" w:rsidRPr="005A563F" w14:paraId="3E4CF343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4E7C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AD0F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Pipe Clamp</w:t>
            </w:r>
          </w:p>
        </w:tc>
      </w:tr>
      <w:tr w:rsidR="005A563F" w:rsidRPr="005A563F" w14:paraId="00D5D9B0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30E0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CB8D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Electrical Box</w:t>
            </w:r>
          </w:p>
        </w:tc>
      </w:tr>
      <w:tr w:rsidR="005A563F" w:rsidRPr="005A563F" w14:paraId="5EB29EFB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D2E9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014C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Switch</w:t>
            </w:r>
          </w:p>
        </w:tc>
      </w:tr>
      <w:tr w:rsidR="005A563F" w:rsidRPr="005A563F" w14:paraId="70A77C0C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E7A1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BE98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Knob For Timmer</w:t>
            </w:r>
          </w:p>
        </w:tc>
      </w:tr>
      <w:tr w:rsidR="005A563F" w:rsidRPr="005A563F" w14:paraId="04386282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C65A" w14:textId="6A26C93C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5D69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Timer</w:t>
            </w:r>
          </w:p>
        </w:tc>
      </w:tr>
      <w:tr w:rsidR="005A563F" w:rsidRPr="005A563F" w14:paraId="2A32B00E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D525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9D98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S/S tube</w:t>
            </w:r>
          </w:p>
        </w:tc>
      </w:tr>
      <w:tr w:rsidR="005A563F" w:rsidRPr="005A563F" w14:paraId="62AD528C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DFC6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B535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Connector</w:t>
            </w:r>
          </w:p>
        </w:tc>
      </w:tr>
      <w:tr w:rsidR="005A563F" w:rsidRPr="005A563F" w14:paraId="0BDB1C59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A9B7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97B1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Drain Tube</w:t>
            </w:r>
          </w:p>
        </w:tc>
      </w:tr>
      <w:tr w:rsidR="005A563F" w:rsidRPr="005A563F" w14:paraId="7AD0BFF7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3AE6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8F14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Hose Clamp</w:t>
            </w:r>
          </w:p>
        </w:tc>
      </w:tr>
      <w:tr w:rsidR="005A563F" w:rsidRPr="005A563F" w14:paraId="43AC8F48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4E6F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BAC8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Locating pin</w:t>
            </w:r>
          </w:p>
        </w:tc>
      </w:tr>
      <w:tr w:rsidR="005A563F" w:rsidRPr="005A563F" w14:paraId="7AF24DDB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83F7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6729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Shaft</w:t>
            </w:r>
          </w:p>
        </w:tc>
      </w:tr>
      <w:tr w:rsidR="005A563F" w:rsidRPr="005A563F" w14:paraId="4A93A0D8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D314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7E29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Flat Key</w:t>
            </w:r>
          </w:p>
        </w:tc>
      </w:tr>
      <w:tr w:rsidR="005A563F" w:rsidRPr="005A563F" w14:paraId="07ECE227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4FEB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AEDC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Mechanical Seal</w:t>
            </w:r>
          </w:p>
        </w:tc>
      </w:tr>
      <w:tr w:rsidR="005A563F" w:rsidRPr="005A563F" w14:paraId="3DF2749F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966F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F6DD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Bearing</w:t>
            </w:r>
          </w:p>
        </w:tc>
      </w:tr>
      <w:tr w:rsidR="005A563F" w:rsidRPr="005A563F" w14:paraId="19E56CC1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C6AA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2580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Circlip</w:t>
            </w:r>
          </w:p>
        </w:tc>
      </w:tr>
      <w:tr w:rsidR="005A563F" w:rsidRPr="005A563F" w14:paraId="0B14F03D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E602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8F8C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Motor Fixed plate</w:t>
            </w:r>
          </w:p>
        </w:tc>
      </w:tr>
      <w:tr w:rsidR="005A563F" w:rsidRPr="005A563F" w14:paraId="3E6777CB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09BC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4643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Belt Pulley</w:t>
            </w:r>
          </w:p>
        </w:tc>
      </w:tr>
      <w:tr w:rsidR="005A563F" w:rsidRPr="005A563F" w14:paraId="21F50C4A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7F77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AE1B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Bottom Plate</w:t>
            </w:r>
          </w:p>
        </w:tc>
      </w:tr>
      <w:tr w:rsidR="005A563F" w:rsidRPr="005A563F" w14:paraId="6B463C46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3B7D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04A1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Fixed plate for packing</w:t>
            </w:r>
          </w:p>
        </w:tc>
      </w:tr>
      <w:tr w:rsidR="005A563F" w:rsidRPr="005A563F" w14:paraId="38D9BBCB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3495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E1DD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3" Castor With Brake</w:t>
            </w:r>
          </w:p>
        </w:tc>
      </w:tr>
      <w:tr w:rsidR="005A563F" w:rsidRPr="005A563F" w14:paraId="5EEBF08B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3E41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FF7B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Motor</w:t>
            </w:r>
          </w:p>
        </w:tc>
      </w:tr>
      <w:tr w:rsidR="005A563F" w:rsidRPr="005A563F" w14:paraId="453482CD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DCB0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1DC2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Capacitor</w:t>
            </w:r>
          </w:p>
        </w:tc>
      </w:tr>
      <w:tr w:rsidR="005A563F" w:rsidRPr="005A563F" w14:paraId="7B4632AD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DED3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EACB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Motor adjusting block</w:t>
            </w:r>
          </w:p>
        </w:tc>
      </w:tr>
      <w:tr w:rsidR="005A563F" w:rsidRPr="005A563F" w14:paraId="16F348D5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1B3F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183B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Belt</w:t>
            </w:r>
          </w:p>
        </w:tc>
      </w:tr>
      <w:tr w:rsidR="005A563F" w:rsidRPr="005A563F" w14:paraId="6BCB522B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CC1A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C82D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Power Cord</w:t>
            </w:r>
          </w:p>
        </w:tc>
      </w:tr>
      <w:tr w:rsidR="005A563F" w:rsidRPr="005A563F" w14:paraId="68AF7709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2425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8844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Cable Tie</w:t>
            </w:r>
          </w:p>
        </w:tc>
      </w:tr>
      <w:tr w:rsidR="005A563F" w:rsidRPr="005A563F" w14:paraId="258ADC7C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8869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EC74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Overcurrent Protection</w:t>
            </w:r>
          </w:p>
        </w:tc>
      </w:tr>
      <w:tr w:rsidR="005A563F" w:rsidRPr="005A563F" w14:paraId="111A3117" w14:textId="77777777" w:rsidTr="005A563F">
        <w:trPr>
          <w:trHeight w:val="345"/>
          <w:jc w:val="right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3951" w14:textId="77777777" w:rsidR="005A563F" w:rsidRPr="005A563F" w:rsidRDefault="005A563F" w:rsidP="005A563F">
            <w:pPr>
              <w:widowControl/>
              <w:jc w:val="center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C213" w14:textId="77777777" w:rsidR="005A563F" w:rsidRPr="005A563F" w:rsidRDefault="005A563F" w:rsidP="005A563F">
            <w:pPr>
              <w:widowControl/>
              <w:jc w:val="left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 w:rsidRPr="005A563F"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  <w:t>Fixed Shaft For Fastener</w:t>
            </w:r>
          </w:p>
        </w:tc>
      </w:tr>
    </w:tbl>
    <w:p w14:paraId="739C1857" w14:textId="25254FC3" w:rsidR="00EB6398" w:rsidRDefault="00EB6398" w:rsidP="005A563F">
      <w:pPr>
        <w:widowControl/>
        <w:spacing w:line="560" w:lineRule="exact"/>
        <w:jc w:val="right"/>
      </w:pPr>
    </w:p>
    <w:sectPr w:rsidR="00EB6398" w:rsidSect="006B71B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7CE2C" w14:textId="77777777" w:rsidR="00696196" w:rsidRDefault="00696196" w:rsidP="00791063">
      <w:r>
        <w:separator/>
      </w:r>
    </w:p>
  </w:endnote>
  <w:endnote w:type="continuationSeparator" w:id="0">
    <w:p w14:paraId="6806784F" w14:textId="77777777" w:rsidR="00696196" w:rsidRDefault="00696196" w:rsidP="0079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DINPro-Bold">
    <w:altName w:val="Cambria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INPro-Light">
    <w:altName w:val="Cambria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Medium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A1002A87" w:usb1="2BCF3C50" w:usb2="00000016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D397C" w14:textId="77777777" w:rsidR="00696196" w:rsidRDefault="00696196" w:rsidP="00791063">
      <w:r>
        <w:separator/>
      </w:r>
    </w:p>
  </w:footnote>
  <w:footnote w:type="continuationSeparator" w:id="0">
    <w:p w14:paraId="57B0446E" w14:textId="77777777" w:rsidR="00696196" w:rsidRDefault="00696196" w:rsidP="00791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6223"/>
    <w:multiLevelType w:val="hybridMultilevel"/>
    <w:tmpl w:val="E5CE93D6"/>
    <w:lvl w:ilvl="0" w:tplc="49B402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233938"/>
    <w:multiLevelType w:val="multilevel"/>
    <w:tmpl w:val="B02C231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98600E9"/>
    <w:multiLevelType w:val="hybridMultilevel"/>
    <w:tmpl w:val="4CBA072E"/>
    <w:lvl w:ilvl="0" w:tplc="C00CFF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B166A15"/>
    <w:multiLevelType w:val="multilevel"/>
    <w:tmpl w:val="D0B67E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0BF2771F"/>
    <w:multiLevelType w:val="hybridMultilevel"/>
    <w:tmpl w:val="E514BF44"/>
    <w:lvl w:ilvl="0" w:tplc="EE909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78B5DF0"/>
    <w:multiLevelType w:val="multilevel"/>
    <w:tmpl w:val="02A85B26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9132A4E"/>
    <w:multiLevelType w:val="hybridMultilevel"/>
    <w:tmpl w:val="4B1E189E"/>
    <w:lvl w:ilvl="0" w:tplc="C00CFF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D5C1634"/>
    <w:multiLevelType w:val="multilevel"/>
    <w:tmpl w:val="017A0A8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F27633A"/>
    <w:multiLevelType w:val="multilevel"/>
    <w:tmpl w:val="F2B0E05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8EC128A"/>
    <w:multiLevelType w:val="hybridMultilevel"/>
    <w:tmpl w:val="782A8720"/>
    <w:lvl w:ilvl="0" w:tplc="ECD89B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AC64299"/>
    <w:multiLevelType w:val="hybridMultilevel"/>
    <w:tmpl w:val="C98C94C6"/>
    <w:lvl w:ilvl="0" w:tplc="1632B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E8C03CD"/>
    <w:multiLevelType w:val="multilevel"/>
    <w:tmpl w:val="458A477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hAnsi="Calibri" w:cs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cs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color w:val="auto"/>
      </w:rPr>
    </w:lvl>
  </w:abstractNum>
  <w:abstractNum w:abstractNumId="12">
    <w:nsid w:val="4EA724FE"/>
    <w:multiLevelType w:val="multilevel"/>
    <w:tmpl w:val="A2F2A18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9141114"/>
    <w:multiLevelType w:val="multilevel"/>
    <w:tmpl w:val="B3AC48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8A26DCC"/>
    <w:multiLevelType w:val="multilevel"/>
    <w:tmpl w:val="16ECD2A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/>
        <w:sz w:val="28"/>
        <w:szCs w:val="28"/>
        <w:u w:val="none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Arial" w:hAnsi="Arial" w:cs="Arial" w:hint="default"/>
        <w:b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ascii="DINPro-Bold" w:hAnsi="DINPro-Bold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DINPro-Bold" w:hAnsi="DINPro-Bold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DINPro-Bold" w:hAnsi="DINPro-Bold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ascii="DINPro-Bold" w:hAnsi="DINPro-Bold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DINPro-Bold" w:hAnsi="DINPro-Bold" w:hint="default"/>
        <w:b/>
      </w:rPr>
    </w:lvl>
  </w:abstractNum>
  <w:abstractNum w:abstractNumId="15">
    <w:nsid w:val="695951BC"/>
    <w:multiLevelType w:val="multilevel"/>
    <w:tmpl w:val="B3AC48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0DE47B5"/>
    <w:multiLevelType w:val="multilevel"/>
    <w:tmpl w:val="6A52649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7A41BEA"/>
    <w:multiLevelType w:val="multilevel"/>
    <w:tmpl w:val="455ADE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FE30BE3"/>
    <w:multiLevelType w:val="hybridMultilevel"/>
    <w:tmpl w:val="25D259A8"/>
    <w:lvl w:ilvl="0" w:tplc="C00CFF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8"/>
  </w:num>
  <w:num w:numId="5">
    <w:abstractNumId w:val="2"/>
  </w:num>
  <w:num w:numId="6">
    <w:abstractNumId w:val="6"/>
  </w:num>
  <w:num w:numId="7">
    <w:abstractNumId w:val="9"/>
  </w:num>
  <w:num w:numId="8">
    <w:abstractNumId w:val="14"/>
  </w:num>
  <w:num w:numId="9">
    <w:abstractNumId w:val="17"/>
  </w:num>
  <w:num w:numId="10">
    <w:abstractNumId w:val="15"/>
  </w:num>
  <w:num w:numId="11">
    <w:abstractNumId w:val="13"/>
  </w:num>
  <w:num w:numId="12">
    <w:abstractNumId w:val="5"/>
  </w:num>
  <w:num w:numId="13">
    <w:abstractNumId w:val="8"/>
  </w:num>
  <w:num w:numId="14">
    <w:abstractNumId w:val="12"/>
  </w:num>
  <w:num w:numId="15">
    <w:abstractNumId w:val="7"/>
  </w:num>
  <w:num w:numId="16">
    <w:abstractNumId w:val="1"/>
  </w:num>
  <w:num w:numId="17">
    <w:abstractNumId w:val="16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4928"/>
    <w:rsid w:val="00004F47"/>
    <w:rsid w:val="00014E81"/>
    <w:rsid w:val="000166F4"/>
    <w:rsid w:val="00016806"/>
    <w:rsid w:val="00016D87"/>
    <w:rsid w:val="000226A8"/>
    <w:rsid w:val="000247D5"/>
    <w:rsid w:val="00056AE4"/>
    <w:rsid w:val="000656D5"/>
    <w:rsid w:val="00066C1A"/>
    <w:rsid w:val="000832BE"/>
    <w:rsid w:val="000B0CA9"/>
    <w:rsid w:val="000C7349"/>
    <w:rsid w:val="000E23B1"/>
    <w:rsid w:val="0010626A"/>
    <w:rsid w:val="0011086C"/>
    <w:rsid w:val="00115BDF"/>
    <w:rsid w:val="00123FD7"/>
    <w:rsid w:val="00145105"/>
    <w:rsid w:val="00145C04"/>
    <w:rsid w:val="00146DD5"/>
    <w:rsid w:val="0015494D"/>
    <w:rsid w:val="00156184"/>
    <w:rsid w:val="00163CCC"/>
    <w:rsid w:val="0017383D"/>
    <w:rsid w:val="00175CD9"/>
    <w:rsid w:val="00192473"/>
    <w:rsid w:val="00195449"/>
    <w:rsid w:val="001A7C9A"/>
    <w:rsid w:val="001B68E2"/>
    <w:rsid w:val="001E5F7D"/>
    <w:rsid w:val="001F3413"/>
    <w:rsid w:val="001F4D32"/>
    <w:rsid w:val="001F57AC"/>
    <w:rsid w:val="001F6198"/>
    <w:rsid w:val="00200A15"/>
    <w:rsid w:val="002029C8"/>
    <w:rsid w:val="00220032"/>
    <w:rsid w:val="00222E20"/>
    <w:rsid w:val="0022481A"/>
    <w:rsid w:val="00227D16"/>
    <w:rsid w:val="002312CD"/>
    <w:rsid w:val="00246EC7"/>
    <w:rsid w:val="00247D4D"/>
    <w:rsid w:val="00270C9E"/>
    <w:rsid w:val="00272987"/>
    <w:rsid w:val="002839DE"/>
    <w:rsid w:val="00290B0F"/>
    <w:rsid w:val="00296C2A"/>
    <w:rsid w:val="002B0D71"/>
    <w:rsid w:val="002D10E3"/>
    <w:rsid w:val="002D4734"/>
    <w:rsid w:val="002D5D0C"/>
    <w:rsid w:val="003041B9"/>
    <w:rsid w:val="00332128"/>
    <w:rsid w:val="0037106E"/>
    <w:rsid w:val="00372C82"/>
    <w:rsid w:val="00384A44"/>
    <w:rsid w:val="003953F9"/>
    <w:rsid w:val="003A2000"/>
    <w:rsid w:val="003A339A"/>
    <w:rsid w:val="003B01FF"/>
    <w:rsid w:val="003B1803"/>
    <w:rsid w:val="003B46B0"/>
    <w:rsid w:val="003B4EED"/>
    <w:rsid w:val="003E571A"/>
    <w:rsid w:val="003F3AE7"/>
    <w:rsid w:val="00403DEE"/>
    <w:rsid w:val="00417824"/>
    <w:rsid w:val="0043113E"/>
    <w:rsid w:val="00433806"/>
    <w:rsid w:val="00435A98"/>
    <w:rsid w:val="00445143"/>
    <w:rsid w:val="00451C32"/>
    <w:rsid w:val="00454D13"/>
    <w:rsid w:val="0046060A"/>
    <w:rsid w:val="0046401A"/>
    <w:rsid w:val="00465044"/>
    <w:rsid w:val="004677E4"/>
    <w:rsid w:val="00481C62"/>
    <w:rsid w:val="00483B4E"/>
    <w:rsid w:val="004A1C2B"/>
    <w:rsid w:val="004A241D"/>
    <w:rsid w:val="004A2E09"/>
    <w:rsid w:val="004D2144"/>
    <w:rsid w:val="004D7C6F"/>
    <w:rsid w:val="004F2134"/>
    <w:rsid w:val="004F2CB8"/>
    <w:rsid w:val="004F3C4B"/>
    <w:rsid w:val="005071B5"/>
    <w:rsid w:val="00510044"/>
    <w:rsid w:val="0051342B"/>
    <w:rsid w:val="0051674A"/>
    <w:rsid w:val="005331AA"/>
    <w:rsid w:val="00552E10"/>
    <w:rsid w:val="00553324"/>
    <w:rsid w:val="00555539"/>
    <w:rsid w:val="00563F36"/>
    <w:rsid w:val="005656DA"/>
    <w:rsid w:val="0056776C"/>
    <w:rsid w:val="005712C2"/>
    <w:rsid w:val="005A563F"/>
    <w:rsid w:val="005B14FF"/>
    <w:rsid w:val="005B26E3"/>
    <w:rsid w:val="005D2562"/>
    <w:rsid w:val="005E26FF"/>
    <w:rsid w:val="00603A63"/>
    <w:rsid w:val="00610044"/>
    <w:rsid w:val="00641DEF"/>
    <w:rsid w:val="0064504C"/>
    <w:rsid w:val="006601BE"/>
    <w:rsid w:val="0066508F"/>
    <w:rsid w:val="00695A19"/>
    <w:rsid w:val="00696196"/>
    <w:rsid w:val="006A0DC8"/>
    <w:rsid w:val="006B71B7"/>
    <w:rsid w:val="006C1BAF"/>
    <w:rsid w:val="006E53A4"/>
    <w:rsid w:val="00706299"/>
    <w:rsid w:val="0072396A"/>
    <w:rsid w:val="007449F4"/>
    <w:rsid w:val="007456E0"/>
    <w:rsid w:val="007474A3"/>
    <w:rsid w:val="00760A91"/>
    <w:rsid w:val="007772AE"/>
    <w:rsid w:val="00783B3A"/>
    <w:rsid w:val="00785152"/>
    <w:rsid w:val="00791063"/>
    <w:rsid w:val="00795BD6"/>
    <w:rsid w:val="007A4F1C"/>
    <w:rsid w:val="007B4928"/>
    <w:rsid w:val="007C748A"/>
    <w:rsid w:val="007D0165"/>
    <w:rsid w:val="007E0C1D"/>
    <w:rsid w:val="007E43DC"/>
    <w:rsid w:val="007E6314"/>
    <w:rsid w:val="007E6BC6"/>
    <w:rsid w:val="007E711E"/>
    <w:rsid w:val="007F730F"/>
    <w:rsid w:val="0082080E"/>
    <w:rsid w:val="00840788"/>
    <w:rsid w:val="008407E5"/>
    <w:rsid w:val="00845300"/>
    <w:rsid w:val="00847C7B"/>
    <w:rsid w:val="008934A8"/>
    <w:rsid w:val="008B58AA"/>
    <w:rsid w:val="008C67BB"/>
    <w:rsid w:val="008C7E92"/>
    <w:rsid w:val="008D711B"/>
    <w:rsid w:val="008E28C6"/>
    <w:rsid w:val="008E4F07"/>
    <w:rsid w:val="008E4F14"/>
    <w:rsid w:val="008E5411"/>
    <w:rsid w:val="008F1E25"/>
    <w:rsid w:val="008F33D0"/>
    <w:rsid w:val="008F53E4"/>
    <w:rsid w:val="00906107"/>
    <w:rsid w:val="009129D1"/>
    <w:rsid w:val="009177F8"/>
    <w:rsid w:val="00921F27"/>
    <w:rsid w:val="0092320C"/>
    <w:rsid w:val="00926812"/>
    <w:rsid w:val="0094715E"/>
    <w:rsid w:val="009517CB"/>
    <w:rsid w:val="009809CD"/>
    <w:rsid w:val="009819A8"/>
    <w:rsid w:val="00983B4B"/>
    <w:rsid w:val="009A058B"/>
    <w:rsid w:val="009B2E07"/>
    <w:rsid w:val="009B6185"/>
    <w:rsid w:val="009B7440"/>
    <w:rsid w:val="009D4ED8"/>
    <w:rsid w:val="009E6039"/>
    <w:rsid w:val="009E666E"/>
    <w:rsid w:val="009F42D6"/>
    <w:rsid w:val="00A0589A"/>
    <w:rsid w:val="00A06923"/>
    <w:rsid w:val="00A33012"/>
    <w:rsid w:val="00A527CF"/>
    <w:rsid w:val="00A537AC"/>
    <w:rsid w:val="00A91BFE"/>
    <w:rsid w:val="00AA4308"/>
    <w:rsid w:val="00AC2B18"/>
    <w:rsid w:val="00AC2BA8"/>
    <w:rsid w:val="00AF2178"/>
    <w:rsid w:val="00AF65A6"/>
    <w:rsid w:val="00B0186E"/>
    <w:rsid w:val="00B204AB"/>
    <w:rsid w:val="00B2550E"/>
    <w:rsid w:val="00B553B8"/>
    <w:rsid w:val="00B70F81"/>
    <w:rsid w:val="00B7637C"/>
    <w:rsid w:val="00B77A04"/>
    <w:rsid w:val="00B87BD1"/>
    <w:rsid w:val="00BA74E4"/>
    <w:rsid w:val="00BC1A80"/>
    <w:rsid w:val="00BC4D6D"/>
    <w:rsid w:val="00BD3EF9"/>
    <w:rsid w:val="00BE1DD3"/>
    <w:rsid w:val="00BE1E9C"/>
    <w:rsid w:val="00BF3B74"/>
    <w:rsid w:val="00BF5ABB"/>
    <w:rsid w:val="00C0208C"/>
    <w:rsid w:val="00C1378F"/>
    <w:rsid w:val="00C41123"/>
    <w:rsid w:val="00C46292"/>
    <w:rsid w:val="00C47960"/>
    <w:rsid w:val="00CA198B"/>
    <w:rsid w:val="00CC04E7"/>
    <w:rsid w:val="00CC2551"/>
    <w:rsid w:val="00CE2488"/>
    <w:rsid w:val="00CF0A8B"/>
    <w:rsid w:val="00CF3C0C"/>
    <w:rsid w:val="00CF3C23"/>
    <w:rsid w:val="00CF6B29"/>
    <w:rsid w:val="00D13226"/>
    <w:rsid w:val="00D20D50"/>
    <w:rsid w:val="00D2417A"/>
    <w:rsid w:val="00D26D27"/>
    <w:rsid w:val="00D365DD"/>
    <w:rsid w:val="00D4038D"/>
    <w:rsid w:val="00D53F52"/>
    <w:rsid w:val="00D56AA5"/>
    <w:rsid w:val="00D653BD"/>
    <w:rsid w:val="00D658D4"/>
    <w:rsid w:val="00D7124F"/>
    <w:rsid w:val="00D71BF9"/>
    <w:rsid w:val="00D73868"/>
    <w:rsid w:val="00D7633B"/>
    <w:rsid w:val="00D77FB8"/>
    <w:rsid w:val="00D82FA6"/>
    <w:rsid w:val="00D8741C"/>
    <w:rsid w:val="00D87B4D"/>
    <w:rsid w:val="00DE1322"/>
    <w:rsid w:val="00DE21E8"/>
    <w:rsid w:val="00DF1A85"/>
    <w:rsid w:val="00DF494C"/>
    <w:rsid w:val="00DF79AD"/>
    <w:rsid w:val="00E100CC"/>
    <w:rsid w:val="00E25F80"/>
    <w:rsid w:val="00E3194C"/>
    <w:rsid w:val="00E372DC"/>
    <w:rsid w:val="00E65DC7"/>
    <w:rsid w:val="00E70A2C"/>
    <w:rsid w:val="00E71997"/>
    <w:rsid w:val="00E71EA5"/>
    <w:rsid w:val="00E83229"/>
    <w:rsid w:val="00E95EAD"/>
    <w:rsid w:val="00E97A3B"/>
    <w:rsid w:val="00EA7ED4"/>
    <w:rsid w:val="00EB6398"/>
    <w:rsid w:val="00EC1865"/>
    <w:rsid w:val="00EE2346"/>
    <w:rsid w:val="00F132B9"/>
    <w:rsid w:val="00F152A6"/>
    <w:rsid w:val="00F16EF7"/>
    <w:rsid w:val="00F23B64"/>
    <w:rsid w:val="00F248E3"/>
    <w:rsid w:val="00F3305B"/>
    <w:rsid w:val="00F4366F"/>
    <w:rsid w:val="00F52287"/>
    <w:rsid w:val="00F5231C"/>
    <w:rsid w:val="00F60385"/>
    <w:rsid w:val="00F734AE"/>
    <w:rsid w:val="00F81A69"/>
    <w:rsid w:val="00F86775"/>
    <w:rsid w:val="00F87054"/>
    <w:rsid w:val="00F908DC"/>
    <w:rsid w:val="00F91E57"/>
    <w:rsid w:val="00F92B7C"/>
    <w:rsid w:val="00FB18B9"/>
    <w:rsid w:val="00FB3734"/>
    <w:rsid w:val="00FD0308"/>
    <w:rsid w:val="00FD6771"/>
    <w:rsid w:val="00FE07CC"/>
    <w:rsid w:val="00FE573E"/>
    <w:rsid w:val="00FF19EF"/>
    <w:rsid w:val="00F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."/>
  <w:listSeparator w:val=","/>
  <w14:docId w14:val="41716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8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5494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BE1E9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91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9106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91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91063"/>
    <w:rPr>
      <w:sz w:val="18"/>
      <w:szCs w:val="18"/>
    </w:rPr>
  </w:style>
  <w:style w:type="paragraph" w:styleId="a6">
    <w:name w:val="List Paragraph"/>
    <w:basedOn w:val="a"/>
    <w:uiPriority w:val="34"/>
    <w:qFormat/>
    <w:rsid w:val="00483B4E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15494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BE1E9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alloon Text"/>
    <w:basedOn w:val="a"/>
    <w:link w:val="Char1"/>
    <w:uiPriority w:val="99"/>
    <w:semiHidden/>
    <w:unhideWhenUsed/>
    <w:rsid w:val="00372C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72C82"/>
    <w:rPr>
      <w:sz w:val="18"/>
      <w:szCs w:val="18"/>
    </w:rPr>
  </w:style>
  <w:style w:type="character" w:customStyle="1" w:styleId="fontstyle01">
    <w:name w:val="fontstyle01"/>
    <w:basedOn w:val="a0"/>
    <w:rsid w:val="00246EC7"/>
    <w:rPr>
      <w:rFonts w:ascii="DINPro-Bold" w:hAnsi="DINPro-Bold" w:hint="default"/>
      <w:b/>
      <w:bCs/>
      <w:i w:val="0"/>
      <w:iCs w:val="0"/>
      <w:color w:val="231F20"/>
      <w:sz w:val="26"/>
      <w:szCs w:val="26"/>
    </w:rPr>
  </w:style>
  <w:style w:type="character" w:customStyle="1" w:styleId="fontstyle21">
    <w:name w:val="fontstyle21"/>
    <w:basedOn w:val="a0"/>
    <w:rsid w:val="00E71EA5"/>
    <w:rPr>
      <w:rFonts w:ascii="DINPro-Light" w:hAnsi="DINPro-Light" w:hint="default"/>
      <w:b w:val="0"/>
      <w:bCs w:val="0"/>
      <w:i w:val="0"/>
      <w:iCs w:val="0"/>
      <w:color w:val="1E2121"/>
      <w:sz w:val="24"/>
      <w:szCs w:val="24"/>
    </w:rPr>
  </w:style>
  <w:style w:type="character" w:customStyle="1" w:styleId="fontstyle31">
    <w:name w:val="fontstyle31"/>
    <w:basedOn w:val="a0"/>
    <w:rsid w:val="00E71EA5"/>
    <w:rPr>
      <w:rFonts w:ascii="DINPro-Medium" w:hAnsi="DINPro-Medium" w:hint="default"/>
      <w:b w:val="0"/>
      <w:bCs w:val="0"/>
      <w:i w:val="0"/>
      <w:iCs w:val="0"/>
      <w:color w:val="1E2121"/>
      <w:sz w:val="24"/>
      <w:szCs w:val="24"/>
    </w:rPr>
  </w:style>
  <w:style w:type="paragraph" w:styleId="a8">
    <w:name w:val="Date"/>
    <w:basedOn w:val="a"/>
    <w:next w:val="a"/>
    <w:link w:val="Char2"/>
    <w:uiPriority w:val="99"/>
    <w:semiHidden/>
    <w:unhideWhenUsed/>
    <w:rsid w:val="00921F27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921F27"/>
  </w:style>
  <w:style w:type="paragraph" w:customStyle="1" w:styleId="a9">
    <w:basedOn w:val="a"/>
    <w:next w:val="a6"/>
    <w:uiPriority w:val="34"/>
    <w:qFormat/>
    <w:rsid w:val="00403DEE"/>
    <w:pPr>
      <w:ind w:firstLineChars="200" w:firstLine="420"/>
    </w:pPr>
    <w:rPr>
      <w:rFonts w:ascii="等线" w:eastAsia="等线" w:hAnsi="等线" w:cs="Times New Roman"/>
    </w:rPr>
  </w:style>
  <w:style w:type="character" w:customStyle="1" w:styleId="fontstyle11">
    <w:name w:val="fontstyle11"/>
    <w:basedOn w:val="a0"/>
    <w:rsid w:val="00145C04"/>
    <w:rPr>
      <w:rFonts w:ascii="MyriadPro-Regular" w:hAnsi="MyriadPro-Regular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A36F60D6A4D438D06875A345DF2FF" ma:contentTypeVersion="16" ma:contentTypeDescription="Create a new document." ma:contentTypeScope="" ma:versionID="8e0b99a60903d7d31da69135245f2069">
  <xsd:schema xmlns:xsd="http://www.w3.org/2001/XMLSchema" xmlns:xs="http://www.w3.org/2001/XMLSchema" xmlns:p="http://schemas.microsoft.com/office/2006/metadata/properties" xmlns:ns2="41046a7d-50af-49fa-86ea-35065f71f817" xmlns:ns3="377328f9-dd23-44d9-b637-6c45de695847" targetNamespace="http://schemas.microsoft.com/office/2006/metadata/properties" ma:root="true" ma:fieldsID="ed4380e43812b09ac47387cd7cb86fcb" ns2:_="" ns3:_="">
    <xsd:import namespace="41046a7d-50af-49fa-86ea-35065f71f817"/>
    <xsd:import namespace="377328f9-dd23-44d9-b637-6c45de6958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46a7d-50af-49fa-86ea-35065f71f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705e43-966e-4082-ab49-522cb4917d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328f9-dd23-44d9-b637-6c45de6958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189b95-ab26-4c0f-9dec-7dd99c16539e}" ma:internalName="TaxCatchAll" ma:showField="CatchAllData" ma:web="377328f9-dd23-44d9-b637-6c45de695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046a7d-50af-49fa-86ea-35065f71f817">
      <Terms xmlns="http://schemas.microsoft.com/office/infopath/2007/PartnerControls"/>
    </lcf76f155ced4ddcb4097134ff3c332f>
    <TaxCatchAll xmlns="377328f9-dd23-44d9-b637-6c45de695847" xsi:nil="true"/>
  </documentManagement>
</p:properties>
</file>

<file path=customXml/itemProps1.xml><?xml version="1.0" encoding="utf-8"?>
<ds:datastoreItem xmlns:ds="http://schemas.openxmlformats.org/officeDocument/2006/customXml" ds:itemID="{93EA99B7-152E-4F90-8417-BDBD015A72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F5A5F3-D9C8-4709-8257-51835F4884B3}"/>
</file>

<file path=customXml/itemProps3.xml><?xml version="1.0" encoding="utf-8"?>
<ds:datastoreItem xmlns:ds="http://schemas.openxmlformats.org/officeDocument/2006/customXml" ds:itemID="{E205924C-D365-42C9-937C-06EE25CAEB9C}"/>
</file>

<file path=customXml/itemProps4.xml><?xml version="1.0" encoding="utf-8"?>
<ds:datastoreItem xmlns:ds="http://schemas.openxmlformats.org/officeDocument/2006/customXml" ds:itemID="{260FF176-60CD-48A5-98FF-D47C22D01F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2015</Words>
  <Characters>11488</Characters>
  <Application>Microsoft Office Word</Application>
  <DocSecurity>0</DocSecurity>
  <Lines>95</Lines>
  <Paragraphs>26</Paragraphs>
  <ScaleCrop>false</ScaleCrop>
  <Company/>
  <LinksUpToDate>false</LinksUpToDate>
  <CharactersWithSpaces>13477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 RUAN</dc:creator>
  <cp:lastModifiedBy>xb21cn</cp:lastModifiedBy>
  <cp:revision>61</cp:revision>
  <cp:lastPrinted>2020-12-22T07:40:00Z</cp:lastPrinted>
  <dcterms:created xsi:type="dcterms:W3CDTF">2020-07-29T06:20:00Z</dcterms:created>
  <dcterms:modified xsi:type="dcterms:W3CDTF">2021-12-29T09:04:00Z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0x010100BE0A36F60D6A4D438D06875A345DF2FF</vt:lpwstr>
  </property>
</Properties>
</file>