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EB54" w14:textId="16156939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FED-X Three Door Salad Prep Fridge - XGNS1300D</w:t>
      </w:r>
      <w:r w:rsidR="00BB2C1F">
        <w:rPr>
          <w:rFonts w:asciiTheme="minorEastAsia" w:hAnsiTheme="minorEastAsia" w:cs="Arial" w:hint="eastAsia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-6D</w:t>
      </w:r>
    </w:p>
    <w:p w14:paraId="2F7BF44C" w14:textId="2BA2559D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 xml:space="preserve">This Salad bar fridge prep is the ideal choice for small and medium businesses that need performance, professional-grade commercial refrigeration. With </w:t>
      </w:r>
      <w:r w:rsidR="00BB2C1F">
        <w:rPr>
          <w:rFonts w:ascii="Arial" w:hAnsi="Arial" w:cs="Arial" w:hint="eastAsia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6</w:t>
      </w: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 xml:space="preserve"> solid Stainless steel d</w:t>
      </w:r>
      <w:r w:rsidR="00BB2C1F">
        <w:rPr>
          <w:rFonts w:ascii="Arial" w:hAnsi="Arial" w:cs="Arial" w:hint="eastAsia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rawer</w:t>
      </w: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s, it's compact in size so you can make the most of your workspace and kitchen.</w:t>
      </w:r>
    </w:p>
    <w:p w14:paraId="4157C7F9" w14:textId="77777777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In addition this unit features a Stainless steel hinged lid on top which opens up to a storage area that holds  8  x 1/6th Gn pans so you have easy access to your ingredients, garnishes, toppings, sauces, and condiments to streamline your food preparation. </w:t>
      </w:r>
    </w:p>
    <w:p w14:paraId="5F9F766B" w14:textId="77777777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With its compact size and generous compartments, it is ideal for restaurants, cafes, clubs, pubs, bars, and offices. </w:t>
      </w:r>
    </w:p>
    <w:p w14:paraId="038ED458" w14:textId="49CDD129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The heavy duty</w:t>
      </w:r>
      <w:r w:rsidR="00756163">
        <w:rPr>
          <w:rFonts w:ascii="Arial" w:hAnsi="Arial" w:cs="Arial" w:hint="eastAsia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 xml:space="preserve"> drawers </w:t>
      </w: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are designed to ensure optimal cooling. Constructed using durable and easy-to-clean stainless steel inside and out. The internal area features rounded corners, making it super easy to clean this compact unit. This unit is GN pan compatible, comes with a single shelf but you can opt for additional slides so you Gn pans just slide in and out.  </w:t>
      </w:r>
    </w:p>
    <w:p w14:paraId="1974F5E9" w14:textId="77777777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This worktop bench fridges’ build quality, specifications and functionality meet food, health, and safety standards. </w:t>
      </w:r>
    </w:p>
    <w:p w14:paraId="370A9920" w14:textId="77777777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b/>
          <w:bCs/>
          <w:i/>
          <w:i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*</w:t>
      </w:r>
      <w:r w:rsidRPr="00A329C6">
        <w:rPr>
          <w:rFonts w:ascii="Arial" w:eastAsia="Times New Roman" w:hAnsi="Arial" w:cs="Arial"/>
          <w:i/>
          <w:i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Unit can be placed against the wall.</w:t>
      </w:r>
    </w:p>
    <w:p w14:paraId="2CA14448" w14:textId="77777777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b/>
          <w:bCs/>
          <w:i/>
          <w:i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*</w:t>
      </w:r>
      <w:r w:rsidRPr="00A329C6">
        <w:rPr>
          <w:rFonts w:ascii="Arial" w:eastAsia="Times New Roman" w:hAnsi="Arial" w:cs="Arial"/>
          <w:i/>
          <w:i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Pans are not included.</w:t>
      </w:r>
    </w:p>
    <w:p w14:paraId="41C547F6" w14:textId="77777777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b/>
          <w:bCs/>
          <w:i/>
          <w:i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*</w:t>
      </w:r>
      <w:r w:rsidRPr="00A329C6">
        <w:rPr>
          <w:rFonts w:ascii="Arial" w:eastAsia="Times New Roman" w:hAnsi="Arial" w:cs="Arial"/>
          <w:i/>
          <w:i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Pan and pan cover must be used to ensure the correct operating temperature.</w:t>
      </w:r>
    </w:p>
    <w:p w14:paraId="48667EFC" w14:textId="77777777" w:rsidR="00A329C6" w:rsidRPr="00A329C6" w:rsidRDefault="00A329C6" w:rsidP="00A329C6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Net Capacity: 392L</w:t>
      </w:r>
    </w:p>
    <w:p w14:paraId="1F22627D" w14:textId="77777777" w:rsidR="00A329C6" w:rsidRPr="00A329C6" w:rsidRDefault="00A329C6" w:rsidP="00A329C6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single" w:sz="2" w:space="0" w:color="auto" w:frame="1"/>
          <w14:ligatures w14:val="none"/>
        </w:rPr>
        <w:t>Temperature range: -2 ~ +8°C </w:t>
      </w:r>
      <w:r w:rsidRPr="00A329C6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&amp; </w:t>
      </w:r>
      <w:r w:rsidRPr="00A329C6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bdr w:val="single" w:sz="2" w:space="0" w:color="auto" w:frame="1"/>
          <w14:ligatures w14:val="none"/>
        </w:rPr>
        <w:t>Ambient Temperature: 32°C &amp; RH: 60%</w:t>
      </w:r>
    </w:p>
    <w:p w14:paraId="05292031" w14:textId="77777777" w:rsidR="00A329C6" w:rsidRPr="00A329C6" w:rsidRDefault="00A329C6" w:rsidP="00A329C6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Cooling System: Static cooling</w:t>
      </w:r>
    </w:p>
    <w:p w14:paraId="15C4B5EB" w14:textId="77777777" w:rsidR="00A329C6" w:rsidRPr="00A329C6" w:rsidRDefault="00A329C6" w:rsidP="00A329C6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Compressor: Embraco/Secop</w:t>
      </w:r>
    </w:p>
    <w:p w14:paraId="3683C21A" w14:textId="77777777" w:rsidR="00A329C6" w:rsidRPr="00A329C6" w:rsidRDefault="00A329C6" w:rsidP="00A329C6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Controller: Dixell</w:t>
      </w:r>
    </w:p>
    <w:p w14:paraId="3CAD88C8" w14:textId="77777777" w:rsidR="00A329C6" w:rsidRPr="00A329C6" w:rsidRDefault="00A329C6" w:rsidP="00A329C6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Refrigerant: R290</w:t>
      </w:r>
    </w:p>
    <w:p w14:paraId="0C378632" w14:textId="77777777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MAIN FEATURES</w:t>
      </w:r>
    </w:p>
    <w:p w14:paraId="4923DBE5" w14:textId="77777777" w:rsidR="00A329C6" w:rsidRPr="00A329C6" w:rsidRDefault="00A329C6" w:rsidP="00A329C6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Stainless steel interior and exterior with rounded corners for easy cleaning</w:t>
      </w:r>
    </w:p>
    <w:p w14:paraId="7FB7AEB6" w14:textId="77777777" w:rsidR="00A329C6" w:rsidRPr="00A329C6" w:rsidRDefault="00A329C6" w:rsidP="00A329C6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Stainless steel integrated lid</w:t>
      </w:r>
    </w:p>
    <w:p w14:paraId="44B68A1B" w14:textId="77777777" w:rsidR="00A329C6" w:rsidRPr="00A329C6" w:rsidRDefault="00A329C6" w:rsidP="00A329C6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Pan and pan cover must be used to ensure correct operating temperature</w:t>
      </w:r>
    </w:p>
    <w:p w14:paraId="29DD0FBE" w14:textId="77777777" w:rsidR="00A329C6" w:rsidRPr="00A329C6" w:rsidRDefault="00A329C6" w:rsidP="00A329C6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8 x GN1/6 Pan slots (Pans and lids are not included)</w:t>
      </w:r>
    </w:p>
    <w:p w14:paraId="5B93C866" w14:textId="77777777" w:rsidR="00A329C6" w:rsidRPr="00A329C6" w:rsidRDefault="00A329C6" w:rsidP="00A329C6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Replaceable magnetic door seals</w:t>
      </w:r>
    </w:p>
    <w:p w14:paraId="4F7BE7BE" w14:textId="77777777" w:rsidR="00A329C6" w:rsidRPr="00A329C6" w:rsidRDefault="00A329C6" w:rsidP="00A329C6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User friendly Digital controls</w:t>
      </w:r>
    </w:p>
    <w:p w14:paraId="5F763312" w14:textId="77777777" w:rsidR="00A329C6" w:rsidRPr="00A329C6" w:rsidRDefault="00A329C6" w:rsidP="00A329C6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Heavy duty castors</w:t>
      </w:r>
    </w:p>
    <w:p w14:paraId="54922B94" w14:textId="77777777" w:rsidR="00A329C6" w:rsidRPr="00A329C6" w:rsidRDefault="00A329C6" w:rsidP="00A329C6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Unit can be placed against the wall</w:t>
      </w:r>
    </w:p>
    <w:p w14:paraId="069EB824" w14:textId="77777777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 </w:t>
      </w:r>
    </w:p>
    <w:p w14:paraId="120AFBB9" w14:textId="77777777" w:rsidR="00A329C6" w:rsidRPr="00A329C6" w:rsidRDefault="00A329C6" w:rsidP="00A329C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A329C6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2 Years Parts and Labour + 2 Years Parts only Warranty with </w:t>
      </w:r>
      <w:hyperlink r:id="rId5" w:tgtFrame="_blank" w:history="1">
        <w:r w:rsidRPr="00A329C6">
          <w:rPr>
            <w:rFonts w:ascii="Arial" w:eastAsia="Times New Roman" w:hAnsi="Arial" w:cs="Arial"/>
            <w:b/>
            <w:bCs/>
            <w:color w:val="FF0000"/>
            <w:kern w:val="0"/>
            <w:sz w:val="24"/>
            <w:szCs w:val="24"/>
            <w:u w:val="single"/>
            <w:bdr w:val="single" w:sz="2" w:space="0" w:color="auto" w:frame="1"/>
            <w14:ligatures w14:val="none"/>
          </w:rPr>
          <w:t>Product Registration</w:t>
        </w:r>
      </w:hyperlink>
      <w:r w:rsidRPr="00A329C6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 within 14 Days of Invoice</w:t>
      </w:r>
    </w:p>
    <w:p w14:paraId="29EE5551" w14:textId="77777777" w:rsidR="00C84DDA" w:rsidRDefault="00C84DDA"/>
    <w:sectPr w:rsidR="00C84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49D"/>
    <w:multiLevelType w:val="multilevel"/>
    <w:tmpl w:val="9D02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D0679A"/>
    <w:multiLevelType w:val="multilevel"/>
    <w:tmpl w:val="AE40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4000066">
    <w:abstractNumId w:val="0"/>
  </w:num>
  <w:num w:numId="2" w16cid:durableId="1327712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C6"/>
    <w:rsid w:val="00756163"/>
    <w:rsid w:val="00A329C6"/>
    <w:rsid w:val="00BB2C1F"/>
    <w:rsid w:val="00C8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EB2A9"/>
  <w15:chartTrackingRefBased/>
  <w15:docId w15:val="{46F455ED-6151-414D-96BB-9C0A2EF9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7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65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652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152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oodequipment.com.au/product-regist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Taney Huang</dc:creator>
  <cp:keywords/>
  <dc:description/>
  <cp:lastModifiedBy>Taney Huang</cp:lastModifiedBy>
  <cp:revision>2</cp:revision>
  <dcterms:created xsi:type="dcterms:W3CDTF">2024-09-27T03:52:00Z</dcterms:created>
  <dcterms:modified xsi:type="dcterms:W3CDTF">2024-09-27T04:17:00Z</dcterms:modified>
</cp:coreProperties>
</file>